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BEC5E" w14:textId="0A6D2366" w:rsidR="00445D84" w:rsidRPr="0035161F" w:rsidRDefault="007A1D51" w:rsidP="00726EE1">
      <w:pPr>
        <w:pStyle w:val="berschrift1"/>
        <w:rPr>
          <w:rFonts w:ascii="Arial" w:hAnsi="Arial" w:cs="Arial"/>
          <w:color w:val="000000"/>
          <w:sz w:val="20"/>
        </w:rPr>
      </w:pPr>
      <w:r w:rsidRPr="0035161F">
        <w:rPr>
          <w:rFonts w:ascii="Arial" w:hAnsi="Arial" w:cs="Arial"/>
          <w:color w:val="000000"/>
          <w:sz w:val="20"/>
        </w:rPr>
        <w:t>P</w:t>
      </w:r>
      <w:r w:rsidR="00445D84" w:rsidRPr="0035161F">
        <w:rPr>
          <w:rFonts w:ascii="Arial" w:hAnsi="Arial" w:cs="Arial"/>
          <w:color w:val="000000"/>
          <w:sz w:val="20"/>
        </w:rPr>
        <w:t>ressem</w:t>
      </w:r>
      <w:r w:rsidR="00342D21" w:rsidRPr="0035161F">
        <w:rPr>
          <w:rFonts w:ascii="Arial" w:hAnsi="Arial" w:cs="Arial"/>
          <w:color w:val="000000"/>
          <w:sz w:val="20"/>
        </w:rPr>
        <w:t>eld</w:t>
      </w:r>
      <w:r w:rsidR="00445D84" w:rsidRPr="0035161F">
        <w:rPr>
          <w:rFonts w:ascii="Arial" w:hAnsi="Arial" w:cs="Arial"/>
          <w:color w:val="000000"/>
          <w:sz w:val="20"/>
        </w:rPr>
        <w:t xml:space="preserve">ung von </w:t>
      </w:r>
      <w:proofErr w:type="gramStart"/>
      <w:r w:rsidR="00445D84" w:rsidRPr="0035161F">
        <w:rPr>
          <w:rFonts w:ascii="Arial" w:hAnsi="Arial" w:cs="Arial"/>
          <w:color w:val="000000"/>
          <w:sz w:val="20"/>
        </w:rPr>
        <w:t>MPDV</w:t>
      </w:r>
      <w:r w:rsidR="00E5635A" w:rsidRPr="0035161F">
        <w:rPr>
          <w:rFonts w:ascii="Arial" w:hAnsi="Arial" w:cs="Arial"/>
          <w:color w:val="000000"/>
          <w:sz w:val="20"/>
        </w:rPr>
        <w:t xml:space="preserve"> Gruppe</w:t>
      </w:r>
      <w:proofErr w:type="gramEnd"/>
    </w:p>
    <w:p w14:paraId="6307CD54" w14:textId="6FBDCE2E" w:rsidR="00CD7F03" w:rsidRPr="0035161F" w:rsidRDefault="00CD7F03" w:rsidP="00726EE1">
      <w:pPr>
        <w:pStyle w:val="berschrift3"/>
        <w:rPr>
          <w:rFonts w:ascii="Arial" w:hAnsi="Arial" w:cs="Arial"/>
          <w:color w:val="000000"/>
          <w:sz w:val="20"/>
        </w:rPr>
      </w:pPr>
    </w:p>
    <w:p w14:paraId="5F9BA7A8" w14:textId="77777777" w:rsidR="00A54561" w:rsidRPr="0035161F" w:rsidRDefault="00A54561" w:rsidP="00A54561">
      <w:pPr>
        <w:rPr>
          <w:b/>
          <w:bCs/>
        </w:rPr>
      </w:pPr>
    </w:p>
    <w:p w14:paraId="46A26B77" w14:textId="67946E9C" w:rsidR="002A7E34" w:rsidRPr="00A11914" w:rsidRDefault="002A7E34" w:rsidP="002A7E34">
      <w:pPr>
        <w:pStyle w:val="berschrift3"/>
        <w:spacing w:line="360" w:lineRule="auto"/>
        <w:rPr>
          <w:rFonts w:ascii="Arial" w:hAnsi="Arial" w:cs="Arial"/>
          <w:szCs w:val="28"/>
        </w:rPr>
      </w:pPr>
      <w:bookmarkStart w:id="0" w:name="OLE_LINK5"/>
      <w:bookmarkStart w:id="1" w:name="OLE_LINK6"/>
      <w:r w:rsidRPr="00A11914">
        <w:rPr>
          <w:rFonts w:ascii="Arial" w:hAnsi="Arial" w:cs="Arial"/>
          <w:szCs w:val="28"/>
        </w:rPr>
        <w:t xml:space="preserve">Smart Factory Week </w:t>
      </w:r>
      <w:r w:rsidR="00887A1F" w:rsidRPr="00A11914">
        <w:rPr>
          <w:rFonts w:ascii="Arial" w:hAnsi="Arial" w:cs="Arial"/>
          <w:szCs w:val="28"/>
        </w:rPr>
        <w:t>2023</w:t>
      </w:r>
      <w:r w:rsidR="006B300C" w:rsidRPr="00A11914">
        <w:rPr>
          <w:rFonts w:ascii="Arial" w:hAnsi="Arial" w:cs="Arial"/>
          <w:szCs w:val="28"/>
        </w:rPr>
        <w:t xml:space="preserve"> </w:t>
      </w:r>
      <w:r w:rsidR="00A11914" w:rsidRPr="00A11914">
        <w:rPr>
          <w:rFonts w:ascii="Arial" w:hAnsi="Arial" w:cs="Arial"/>
          <w:szCs w:val="28"/>
        </w:rPr>
        <w:t>-</w:t>
      </w:r>
    </w:p>
    <w:p w14:paraId="2C4169F1" w14:textId="198C7EAA" w:rsidR="002A7E34" w:rsidRPr="002377B1" w:rsidRDefault="004E321B" w:rsidP="000862EC">
      <w:pPr>
        <w:pStyle w:val="berschrift3"/>
        <w:spacing w:line="360" w:lineRule="auto"/>
        <w:rPr>
          <w:rFonts w:ascii="Arial" w:hAnsi="Arial" w:cs="Arial"/>
          <w:sz w:val="24"/>
          <w:szCs w:val="24"/>
        </w:rPr>
      </w:pPr>
      <w:r>
        <w:rPr>
          <w:rStyle w:val="normaltextrun"/>
          <w:rFonts w:ascii="Arial" w:hAnsi="Arial" w:cs="Arial"/>
          <w:sz w:val="24"/>
          <w:szCs w:val="24"/>
        </w:rPr>
        <w:t>Rückblick auf 20 spannende Vorträge</w:t>
      </w:r>
    </w:p>
    <w:p w14:paraId="648A00AA" w14:textId="1D6D4EDA" w:rsidR="002A7E34" w:rsidRDefault="002A7E34" w:rsidP="002A7E34">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14:paraId="7E119FD7" w14:textId="77777777" w:rsidR="002A7E34" w:rsidRDefault="002A7E34" w:rsidP="002A7E34">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27E4278B" w14:textId="6D2537B5" w:rsidR="00FD6DF0" w:rsidRPr="00FD6DF0" w:rsidRDefault="002A7E34" w:rsidP="00FD6DF0">
      <w:pPr>
        <w:spacing w:line="360" w:lineRule="auto"/>
        <w:rPr>
          <w:rStyle w:val="normaltextrun"/>
          <w:rFonts w:ascii="Arial" w:hAnsi="Arial" w:cs="Arial"/>
          <w:sz w:val="20"/>
        </w:rPr>
      </w:pPr>
      <w:r w:rsidRPr="007231E7">
        <w:rPr>
          <w:rStyle w:val="normaltextrun"/>
          <w:rFonts w:ascii="Arial" w:hAnsi="Arial" w:cs="Arial"/>
          <w:b/>
          <w:i/>
          <w:iCs/>
          <w:sz w:val="20"/>
        </w:rPr>
        <w:t xml:space="preserve">Mosbach, </w:t>
      </w:r>
      <w:r w:rsidR="0002687A">
        <w:rPr>
          <w:rStyle w:val="normaltextrun"/>
          <w:rFonts w:ascii="Arial" w:hAnsi="Arial" w:cs="Arial"/>
          <w:b/>
          <w:i/>
          <w:iCs/>
          <w:sz w:val="20"/>
        </w:rPr>
        <w:t>20</w:t>
      </w:r>
      <w:r w:rsidR="000438A1" w:rsidRPr="007231E7">
        <w:rPr>
          <w:rStyle w:val="normaltextrun"/>
          <w:rFonts w:ascii="Arial" w:hAnsi="Arial" w:cs="Arial"/>
          <w:b/>
          <w:i/>
          <w:iCs/>
          <w:sz w:val="20"/>
        </w:rPr>
        <w:t>.09</w:t>
      </w:r>
      <w:r w:rsidRPr="007231E7">
        <w:rPr>
          <w:rStyle w:val="normaltextrun"/>
          <w:rFonts w:ascii="Arial" w:hAnsi="Arial" w:cs="Arial"/>
          <w:b/>
          <w:i/>
          <w:iCs/>
          <w:sz w:val="20"/>
        </w:rPr>
        <w:t>.2023</w:t>
      </w:r>
      <w:r w:rsidRPr="002377B1">
        <w:rPr>
          <w:rStyle w:val="normaltextrun"/>
          <w:rFonts w:ascii="Arial" w:hAnsi="Arial" w:cs="Arial"/>
          <w:sz w:val="20"/>
        </w:rPr>
        <w:t xml:space="preserve"> – </w:t>
      </w:r>
      <w:r w:rsidR="002377B1" w:rsidRPr="00FD6DF0">
        <w:rPr>
          <w:rStyle w:val="normaltextrun"/>
          <w:rFonts w:ascii="Arial" w:hAnsi="Arial" w:cs="Arial"/>
          <w:sz w:val="20"/>
        </w:rPr>
        <w:t xml:space="preserve">Smart Factory Week 2023 </w:t>
      </w:r>
      <w:proofErr w:type="spellStart"/>
      <w:r w:rsidR="002377B1" w:rsidRPr="00FD6DF0">
        <w:rPr>
          <w:rStyle w:val="normaltextrun"/>
          <w:rFonts w:ascii="Arial" w:hAnsi="Arial" w:cs="Arial"/>
          <w:sz w:val="20"/>
        </w:rPr>
        <w:t>by</w:t>
      </w:r>
      <w:proofErr w:type="spellEnd"/>
      <w:r w:rsidR="002377B1" w:rsidRPr="00FD6DF0">
        <w:rPr>
          <w:rStyle w:val="normaltextrun"/>
          <w:rFonts w:ascii="Arial" w:hAnsi="Arial" w:cs="Arial"/>
          <w:sz w:val="20"/>
        </w:rPr>
        <w:t xml:space="preserve"> MPDV –</w:t>
      </w:r>
      <w:r w:rsidR="004E321B" w:rsidRPr="00FD6DF0">
        <w:rPr>
          <w:rStyle w:val="normaltextrun"/>
          <w:rFonts w:ascii="Arial" w:hAnsi="Arial" w:cs="Arial"/>
          <w:sz w:val="20"/>
        </w:rPr>
        <w:t xml:space="preserve"> mehr als 850 angemeldete Teilnehmer informierten sich an vier Event-Tagen</w:t>
      </w:r>
      <w:r w:rsidR="002377B1" w:rsidRPr="00FD6DF0">
        <w:rPr>
          <w:rStyle w:val="normaltextrun"/>
          <w:rFonts w:ascii="Arial" w:hAnsi="Arial" w:cs="Arial"/>
          <w:sz w:val="20"/>
        </w:rPr>
        <w:t xml:space="preserve"> </w:t>
      </w:r>
      <w:r w:rsidR="004E321B" w:rsidRPr="00FD6DF0">
        <w:rPr>
          <w:rStyle w:val="normaltextrun"/>
          <w:rFonts w:ascii="Arial" w:hAnsi="Arial" w:cs="Arial"/>
          <w:sz w:val="20"/>
        </w:rPr>
        <w:t>vom</w:t>
      </w:r>
      <w:r w:rsidR="004E321B" w:rsidRPr="00FD6DF0">
        <w:rPr>
          <w:rFonts w:ascii="Arial" w:hAnsi="Arial" w:cs="Arial"/>
          <w:sz w:val="20"/>
        </w:rPr>
        <w:t xml:space="preserve"> </w:t>
      </w:r>
      <w:r w:rsidR="004E321B" w:rsidRPr="00FD6DF0">
        <w:rPr>
          <w:rStyle w:val="normaltextrun"/>
          <w:rFonts w:ascii="Arial" w:hAnsi="Arial" w:cs="Arial"/>
          <w:sz w:val="20"/>
        </w:rPr>
        <w:t>11. bis 14. September 2023</w:t>
      </w:r>
      <w:r w:rsidR="004E321B" w:rsidRPr="00FD6DF0">
        <w:rPr>
          <w:rStyle w:val="eop"/>
          <w:rFonts w:ascii="Arial" w:hAnsi="Arial" w:cs="Arial"/>
          <w:sz w:val="20"/>
        </w:rPr>
        <w:t> über zukunftsweisende Fertigungs-IT und deren Einsatzszenarien in der digitalen Fabrik.</w:t>
      </w:r>
      <w:r w:rsidR="004E321B" w:rsidRPr="00FD6DF0" w:rsidDel="004E321B">
        <w:rPr>
          <w:rStyle w:val="normaltextrun"/>
          <w:rFonts w:ascii="Arial" w:hAnsi="Arial" w:cs="Arial"/>
          <w:sz w:val="20"/>
        </w:rPr>
        <w:t xml:space="preserve"> </w:t>
      </w:r>
      <w:r w:rsidR="004E321B" w:rsidRPr="00FD6DF0">
        <w:rPr>
          <w:rStyle w:val="normaltextrun"/>
          <w:rFonts w:ascii="Arial" w:hAnsi="Arial" w:cs="Arial"/>
          <w:sz w:val="20"/>
        </w:rPr>
        <w:t>Das Online-Event hat bereits zum dritten Mal stattgefunden.</w:t>
      </w:r>
    </w:p>
    <w:p w14:paraId="72872A87" w14:textId="1B432AA7" w:rsidR="00FD6DF0" w:rsidRDefault="00FD6DF0" w:rsidP="00FD6DF0">
      <w:pPr>
        <w:spacing w:line="360" w:lineRule="auto"/>
      </w:pPr>
    </w:p>
    <w:p w14:paraId="7AC80CC6" w14:textId="3EB2DEFB" w:rsidR="007231E7" w:rsidRPr="007231E7" w:rsidRDefault="007231E7" w:rsidP="00FD6DF0">
      <w:pPr>
        <w:spacing w:line="360" w:lineRule="auto"/>
        <w:rPr>
          <w:rFonts w:ascii="Arial" w:hAnsi="Arial" w:cs="Arial"/>
          <w:b/>
          <w:bCs/>
          <w:sz w:val="20"/>
          <w:szCs w:val="20"/>
        </w:rPr>
      </w:pPr>
      <w:r w:rsidRPr="007231E7">
        <w:rPr>
          <w:rFonts w:ascii="Arial" w:hAnsi="Arial" w:cs="Arial"/>
          <w:b/>
          <w:bCs/>
          <w:sz w:val="20"/>
          <w:szCs w:val="20"/>
        </w:rPr>
        <w:t>Fachwissen für alle Kompetenzstufen</w:t>
      </w:r>
    </w:p>
    <w:p w14:paraId="430D4368" w14:textId="295A4DB5" w:rsidR="00FD6DF0" w:rsidRPr="00FD6DF0" w:rsidRDefault="00FD6DF0" w:rsidP="00FD6DF0">
      <w:pPr>
        <w:spacing w:line="360" w:lineRule="auto"/>
        <w:rPr>
          <w:rStyle w:val="ui-provider"/>
          <w:rFonts w:ascii="Arial" w:hAnsi="Arial" w:cs="Arial"/>
          <w:sz w:val="20"/>
          <w:szCs w:val="20"/>
        </w:rPr>
      </w:pPr>
      <w:r w:rsidRPr="00FD6DF0">
        <w:rPr>
          <w:rStyle w:val="ui-provider"/>
          <w:rFonts w:ascii="Arial" w:hAnsi="Arial" w:cs="Arial"/>
          <w:sz w:val="20"/>
          <w:szCs w:val="20"/>
        </w:rPr>
        <w:t>In zahlreichen Online-Vorträgen berichteten Experten unterschiedlicher Unternehmen über Best Practice Lösungen, Use Cases und Praxisbeispiele. Von der Maschinenanbindung über Shopfloor Management bis hin zu Künstlicher Intelligenz – von der Kunststoffherstellung und Metallbearbeitung bis zur Prozessindustrie wurde das komplette Spektrum der Smart Factory thematisiert.</w:t>
      </w:r>
    </w:p>
    <w:p w14:paraId="4450CACD" w14:textId="6E0294F0" w:rsidR="00FD6DF0" w:rsidRPr="00FD6DF0" w:rsidRDefault="00FD6DF0" w:rsidP="00FD6DF0">
      <w:pPr>
        <w:spacing w:line="360" w:lineRule="auto"/>
        <w:rPr>
          <w:rStyle w:val="ui-provider"/>
          <w:rFonts w:ascii="Arial" w:hAnsi="Arial" w:cs="Arial"/>
          <w:sz w:val="20"/>
          <w:szCs w:val="20"/>
        </w:rPr>
      </w:pPr>
    </w:p>
    <w:p w14:paraId="101C8CD9" w14:textId="5779C727" w:rsidR="00234959" w:rsidRDefault="00FD6DF0" w:rsidP="00F66B90">
      <w:pPr>
        <w:spacing w:line="360" w:lineRule="auto"/>
        <w:rPr>
          <w:rStyle w:val="normaltextrun"/>
          <w:rFonts w:ascii="Arial" w:hAnsi="Arial" w:cs="Arial"/>
          <w:sz w:val="20"/>
          <w:szCs w:val="20"/>
        </w:rPr>
      </w:pPr>
      <w:r w:rsidRPr="00FD6DF0">
        <w:rPr>
          <w:rStyle w:val="ui-provider"/>
          <w:rFonts w:ascii="Arial" w:hAnsi="Arial" w:cs="Arial"/>
          <w:sz w:val="20"/>
          <w:szCs w:val="20"/>
        </w:rPr>
        <w:t xml:space="preserve">Mit dabei waren z.B. Kunden wie </w:t>
      </w:r>
      <w:r w:rsidRPr="00FD6DF0">
        <w:rPr>
          <w:rStyle w:val="Fett"/>
          <w:rFonts w:ascii="Arial" w:hAnsi="Arial" w:cs="Arial"/>
          <w:sz w:val="20"/>
          <w:szCs w:val="20"/>
        </w:rPr>
        <w:t>DEHN</w:t>
      </w:r>
      <w:r w:rsidRPr="00FD6DF0">
        <w:rPr>
          <w:rStyle w:val="ui-provider"/>
          <w:rFonts w:ascii="Arial" w:hAnsi="Arial" w:cs="Arial"/>
          <w:sz w:val="20"/>
          <w:szCs w:val="20"/>
        </w:rPr>
        <w:t>, </w:t>
      </w:r>
      <w:r w:rsidRPr="00FD6DF0">
        <w:rPr>
          <w:rStyle w:val="Fett"/>
          <w:rFonts w:ascii="Arial" w:hAnsi="Arial" w:cs="Arial"/>
          <w:sz w:val="20"/>
          <w:szCs w:val="20"/>
        </w:rPr>
        <w:t>Aug. Winkhaus</w:t>
      </w:r>
      <w:r w:rsidRPr="00FD6DF0">
        <w:rPr>
          <w:rStyle w:val="ui-provider"/>
          <w:rFonts w:ascii="Arial" w:hAnsi="Arial" w:cs="Arial"/>
          <w:sz w:val="20"/>
          <w:szCs w:val="20"/>
        </w:rPr>
        <w:t xml:space="preserve">, </w:t>
      </w:r>
      <w:r w:rsidRPr="00FD6DF0">
        <w:rPr>
          <w:rStyle w:val="Fett"/>
          <w:rFonts w:ascii="Arial" w:hAnsi="Arial" w:cs="Arial"/>
          <w:sz w:val="20"/>
          <w:szCs w:val="20"/>
        </w:rPr>
        <w:t>SCHELL</w:t>
      </w:r>
      <w:r w:rsidRPr="00FD6DF0">
        <w:rPr>
          <w:rStyle w:val="ui-provider"/>
          <w:rFonts w:ascii="Arial" w:hAnsi="Arial" w:cs="Arial"/>
          <w:sz w:val="20"/>
          <w:szCs w:val="20"/>
        </w:rPr>
        <w:t xml:space="preserve">, </w:t>
      </w:r>
      <w:r w:rsidRPr="00FD6DF0">
        <w:rPr>
          <w:rStyle w:val="Fett"/>
          <w:rFonts w:ascii="Arial" w:hAnsi="Arial" w:cs="Arial"/>
          <w:sz w:val="20"/>
          <w:szCs w:val="20"/>
        </w:rPr>
        <w:t>RICON</w:t>
      </w:r>
      <w:r w:rsidRPr="00FD6DF0">
        <w:rPr>
          <w:rStyle w:val="ui-provider"/>
          <w:rFonts w:ascii="Arial" w:hAnsi="Arial" w:cs="Arial"/>
          <w:sz w:val="20"/>
          <w:szCs w:val="20"/>
        </w:rPr>
        <w:t xml:space="preserve"> und </w:t>
      </w:r>
      <w:r w:rsidRPr="00FD6DF0">
        <w:rPr>
          <w:rStyle w:val="Fett"/>
          <w:rFonts w:ascii="Arial" w:hAnsi="Arial" w:cs="Arial"/>
          <w:sz w:val="20"/>
          <w:szCs w:val="20"/>
        </w:rPr>
        <w:t>Jenoptik</w:t>
      </w:r>
      <w:r w:rsidRPr="00FD6DF0">
        <w:rPr>
          <w:rStyle w:val="ui-provider"/>
          <w:rFonts w:ascii="Arial" w:hAnsi="Arial" w:cs="Arial"/>
          <w:sz w:val="20"/>
          <w:szCs w:val="20"/>
        </w:rPr>
        <w:t xml:space="preserve"> sowie Partnerunternehmen der MPDV wie </w:t>
      </w:r>
      <w:proofErr w:type="spellStart"/>
      <w:r w:rsidRPr="00FD6DF0">
        <w:rPr>
          <w:rStyle w:val="Fett"/>
          <w:rFonts w:ascii="Arial" w:hAnsi="Arial" w:cs="Arial"/>
          <w:sz w:val="20"/>
          <w:szCs w:val="20"/>
        </w:rPr>
        <w:t>viastore</w:t>
      </w:r>
      <w:proofErr w:type="spellEnd"/>
      <w:r w:rsidRPr="00FD6DF0">
        <w:rPr>
          <w:rStyle w:val="Fett"/>
          <w:rFonts w:ascii="Arial" w:hAnsi="Arial" w:cs="Arial"/>
          <w:sz w:val="20"/>
          <w:szCs w:val="20"/>
        </w:rPr>
        <w:t xml:space="preserve">, CAQ AG, </w:t>
      </w:r>
      <w:proofErr w:type="spellStart"/>
      <w:r w:rsidRPr="00FD6DF0">
        <w:rPr>
          <w:rStyle w:val="Fett"/>
          <w:rFonts w:ascii="Arial" w:hAnsi="Arial" w:cs="Arial"/>
          <w:sz w:val="20"/>
          <w:szCs w:val="20"/>
        </w:rPr>
        <w:t>RSConnect</w:t>
      </w:r>
      <w:proofErr w:type="spellEnd"/>
      <w:r w:rsidRPr="00FD6DF0">
        <w:rPr>
          <w:rStyle w:val="Fett"/>
          <w:rFonts w:ascii="Arial" w:hAnsi="Arial" w:cs="Arial"/>
          <w:sz w:val="20"/>
          <w:szCs w:val="20"/>
        </w:rPr>
        <w:t xml:space="preserve">, </w:t>
      </w:r>
      <w:proofErr w:type="spellStart"/>
      <w:r w:rsidRPr="00FD6DF0">
        <w:rPr>
          <w:rStyle w:val="Fett"/>
          <w:rFonts w:ascii="Arial" w:hAnsi="Arial" w:cs="Arial"/>
          <w:sz w:val="20"/>
          <w:szCs w:val="20"/>
        </w:rPr>
        <w:t>Ökotec</w:t>
      </w:r>
      <w:proofErr w:type="spellEnd"/>
      <w:r w:rsidRPr="00FD6DF0">
        <w:rPr>
          <w:rStyle w:val="Fett"/>
          <w:rFonts w:ascii="Arial" w:hAnsi="Arial" w:cs="Arial"/>
          <w:sz w:val="20"/>
          <w:szCs w:val="20"/>
        </w:rPr>
        <w:t> </w:t>
      </w:r>
      <w:r w:rsidRPr="00FD6DF0">
        <w:rPr>
          <w:rStyle w:val="ui-provider"/>
          <w:rFonts w:ascii="Arial" w:hAnsi="Arial" w:cs="Arial"/>
          <w:sz w:val="20"/>
          <w:szCs w:val="20"/>
        </w:rPr>
        <w:t>und</w:t>
      </w:r>
      <w:r w:rsidRPr="00FD6DF0">
        <w:rPr>
          <w:rStyle w:val="Fett"/>
          <w:rFonts w:ascii="Arial" w:hAnsi="Arial" w:cs="Arial"/>
          <w:sz w:val="20"/>
          <w:szCs w:val="20"/>
        </w:rPr>
        <w:t xml:space="preserve"> plus10</w:t>
      </w:r>
      <w:r w:rsidRPr="00FD6DF0">
        <w:rPr>
          <w:rStyle w:val="ui-provider"/>
          <w:rFonts w:ascii="Arial" w:hAnsi="Arial" w:cs="Arial"/>
          <w:sz w:val="20"/>
          <w:szCs w:val="20"/>
        </w:rPr>
        <w:t>.</w:t>
      </w:r>
    </w:p>
    <w:p w14:paraId="460E4FEF" w14:textId="77777777" w:rsidR="007231E7" w:rsidRDefault="007231E7" w:rsidP="00F66B90">
      <w:pPr>
        <w:spacing w:line="360" w:lineRule="auto"/>
        <w:rPr>
          <w:rStyle w:val="normaltextrun"/>
          <w:rFonts w:ascii="Arial" w:hAnsi="Arial" w:cs="Arial"/>
          <w:sz w:val="20"/>
          <w:szCs w:val="20"/>
        </w:rPr>
      </w:pPr>
    </w:p>
    <w:p w14:paraId="5933BB54" w14:textId="75D9F80F" w:rsidR="00234959" w:rsidRDefault="00234959" w:rsidP="00F66B90">
      <w:pPr>
        <w:spacing w:line="360" w:lineRule="auto"/>
        <w:rPr>
          <w:rStyle w:val="normaltextrun"/>
          <w:rFonts w:ascii="Arial" w:hAnsi="Arial" w:cs="Arial"/>
          <w:sz w:val="20"/>
          <w:szCs w:val="20"/>
        </w:rPr>
      </w:pPr>
      <w:r>
        <w:rPr>
          <w:rStyle w:val="normaltextrun"/>
          <w:rFonts w:ascii="Arial" w:hAnsi="Arial" w:cs="Arial"/>
          <w:sz w:val="20"/>
          <w:szCs w:val="20"/>
        </w:rPr>
        <w:t xml:space="preserve">„Wir sind begeistert wie gut unsere Smart Factory Week als virtuelle Veranstaltung aufgenommen wird. Im Vergleich zu den zwei Vorgänger-Jahren konnte die Teilnehmerzahl wieder gesteigert werden. Das bestätigt uns darin, dass es einen großen Bedarf an Fachinformationen und Austausch innerhalb der Branche gibt. Wir freuen uns, dazu einen wichtigen Beitrag auf dem Weg zur modernen Produktion leisten zu können.“, so Nathalie Kletti, Geschäftsführerin </w:t>
      </w:r>
      <w:r w:rsidR="000603BB">
        <w:rPr>
          <w:rStyle w:val="normaltextrun"/>
          <w:rFonts w:ascii="Arial" w:hAnsi="Arial" w:cs="Arial"/>
          <w:sz w:val="20"/>
          <w:szCs w:val="20"/>
        </w:rPr>
        <w:t xml:space="preserve">der </w:t>
      </w:r>
      <w:r>
        <w:rPr>
          <w:rStyle w:val="normaltextrun"/>
          <w:rFonts w:ascii="Arial" w:hAnsi="Arial" w:cs="Arial"/>
          <w:sz w:val="20"/>
          <w:szCs w:val="20"/>
        </w:rPr>
        <w:t>MPDV</w:t>
      </w:r>
      <w:r w:rsidR="000603BB">
        <w:rPr>
          <w:rStyle w:val="normaltextrun"/>
          <w:rFonts w:ascii="Arial" w:hAnsi="Arial" w:cs="Arial"/>
          <w:sz w:val="20"/>
          <w:szCs w:val="20"/>
        </w:rPr>
        <w:t xml:space="preserve"> Mikrolab GmbH</w:t>
      </w:r>
      <w:r>
        <w:rPr>
          <w:rStyle w:val="normaltextrun"/>
          <w:rFonts w:ascii="Arial" w:hAnsi="Arial" w:cs="Arial"/>
          <w:sz w:val="20"/>
          <w:szCs w:val="20"/>
        </w:rPr>
        <w:t xml:space="preserve">. </w:t>
      </w:r>
    </w:p>
    <w:p w14:paraId="3C7DB5D3" w14:textId="77777777" w:rsidR="00234959" w:rsidRDefault="00234959" w:rsidP="00F66B90">
      <w:pPr>
        <w:spacing w:line="360" w:lineRule="auto"/>
        <w:rPr>
          <w:rStyle w:val="normaltextrun"/>
          <w:rFonts w:ascii="Arial" w:hAnsi="Arial" w:cs="Arial"/>
          <w:sz w:val="20"/>
          <w:szCs w:val="20"/>
        </w:rPr>
      </w:pPr>
    </w:p>
    <w:p w14:paraId="23E049E2" w14:textId="786CA8C5" w:rsidR="003B4436" w:rsidRDefault="003B4436" w:rsidP="00F66B90">
      <w:pPr>
        <w:spacing w:line="360" w:lineRule="auto"/>
      </w:pPr>
      <w:r>
        <w:rPr>
          <w:rStyle w:val="normaltextrun"/>
          <w:rFonts w:ascii="Arial" w:hAnsi="Arial" w:cs="Arial"/>
          <w:sz w:val="20"/>
          <w:szCs w:val="20"/>
        </w:rPr>
        <w:t xml:space="preserve">Alle Vorträge stehen zum Nachhören auf der Website unter </w:t>
      </w:r>
      <w:hyperlink r:id="rId8" w:history="1">
        <w:r w:rsidRPr="00FA1996">
          <w:rPr>
            <w:rStyle w:val="Hyperlink"/>
            <w:rFonts w:ascii="Arial" w:hAnsi="Arial" w:cs="Arial"/>
            <w:sz w:val="20"/>
            <w:szCs w:val="20"/>
          </w:rPr>
          <w:t>Smart Factory Week 2023 (mpdv.com)</w:t>
        </w:r>
      </w:hyperlink>
      <w:r w:rsidRPr="00FA1996">
        <w:rPr>
          <w:rFonts w:ascii="Arial" w:hAnsi="Arial" w:cs="Arial"/>
          <w:sz w:val="20"/>
          <w:szCs w:val="20"/>
        </w:rPr>
        <w:t xml:space="preserve"> zur Verfügung.</w:t>
      </w:r>
      <w:r>
        <w:t xml:space="preserve"> </w:t>
      </w:r>
    </w:p>
    <w:p w14:paraId="7B939901" w14:textId="17E941EF" w:rsidR="003B4436" w:rsidRDefault="003B4436" w:rsidP="00F66B90">
      <w:pPr>
        <w:spacing w:line="360" w:lineRule="auto"/>
        <w:rPr>
          <w:rFonts w:ascii="Arial" w:hAnsi="Arial" w:cs="Arial"/>
          <w:color w:val="000000"/>
          <w:sz w:val="20"/>
          <w:szCs w:val="20"/>
        </w:rPr>
      </w:pPr>
    </w:p>
    <w:p w14:paraId="052DFE89" w14:textId="5EC82ADB" w:rsidR="002A7E34" w:rsidRDefault="002A7E34" w:rsidP="00F66B90">
      <w:pPr>
        <w:spacing w:line="360" w:lineRule="auto"/>
        <w:rPr>
          <w:rStyle w:val="eop"/>
          <w:rFonts w:ascii="Arial" w:hAnsi="Arial" w:cs="Arial"/>
          <w:sz w:val="20"/>
          <w:szCs w:val="20"/>
        </w:rPr>
      </w:pPr>
    </w:p>
    <w:p w14:paraId="2F8FF844" w14:textId="77777777" w:rsidR="00403E56" w:rsidRDefault="00403E56" w:rsidP="00403E56">
      <w:pPr>
        <w:rPr>
          <w:rFonts w:ascii="Arial" w:hAnsi="Arial" w:cs="Arial"/>
          <w:sz w:val="20"/>
          <w:szCs w:val="20"/>
        </w:rPr>
      </w:pPr>
    </w:p>
    <w:p w14:paraId="4F4307B1" w14:textId="77777777" w:rsidR="001D6907" w:rsidRPr="005D26E3" w:rsidRDefault="001D6907" w:rsidP="00403E56">
      <w:pPr>
        <w:rPr>
          <w:rStyle w:val="normaltextrun"/>
          <w:rFonts w:ascii="Arial" w:hAnsi="Arial" w:cs="Arial"/>
          <w:sz w:val="20"/>
          <w:szCs w:val="20"/>
        </w:rPr>
      </w:pPr>
    </w:p>
    <w:p w14:paraId="4ECA1E3B" w14:textId="77777777" w:rsidR="005D5646" w:rsidRPr="005D5646" w:rsidRDefault="005D5646" w:rsidP="005D5646">
      <w:pPr>
        <w:rPr>
          <w:rFonts w:ascii="Arial" w:hAnsi="Arial" w:cs="Arial"/>
          <w:i/>
          <w:sz w:val="20"/>
          <w:szCs w:val="20"/>
        </w:rPr>
      </w:pPr>
    </w:p>
    <w:p w14:paraId="3AF6904E" w14:textId="3506E5E4" w:rsidR="00F825E5" w:rsidRDefault="005D5646" w:rsidP="005D5646">
      <w:pPr>
        <w:rPr>
          <w:rFonts w:ascii="Arial" w:hAnsi="Arial" w:cs="Arial"/>
          <w:i/>
          <w:sz w:val="20"/>
          <w:szCs w:val="20"/>
        </w:rPr>
      </w:pPr>
      <w:r w:rsidRPr="005D5646">
        <w:rPr>
          <w:rFonts w:ascii="Arial" w:hAnsi="Arial" w:cs="Arial"/>
          <w:i/>
          <w:sz w:val="20"/>
          <w:szCs w:val="20"/>
        </w:rPr>
        <w:t xml:space="preserve">(ca. </w:t>
      </w:r>
      <w:r w:rsidR="00FA1996">
        <w:rPr>
          <w:rFonts w:ascii="Arial" w:hAnsi="Arial" w:cs="Arial"/>
          <w:i/>
          <w:sz w:val="20"/>
          <w:szCs w:val="20"/>
        </w:rPr>
        <w:t>1.</w:t>
      </w:r>
      <w:r w:rsidR="007231E7">
        <w:rPr>
          <w:rFonts w:ascii="Arial" w:hAnsi="Arial" w:cs="Arial"/>
          <w:i/>
          <w:sz w:val="20"/>
          <w:szCs w:val="20"/>
        </w:rPr>
        <w:t>300</w:t>
      </w:r>
      <w:r w:rsidRPr="005D5646">
        <w:rPr>
          <w:rFonts w:ascii="Arial" w:hAnsi="Arial" w:cs="Arial"/>
          <w:i/>
          <w:sz w:val="20"/>
          <w:szCs w:val="20"/>
        </w:rPr>
        <w:t xml:space="preserve"> Zeichen)</w:t>
      </w:r>
    </w:p>
    <w:p w14:paraId="5B4C8E8B" w14:textId="77777777" w:rsidR="005317FB" w:rsidRDefault="005317FB" w:rsidP="005D5646">
      <w:pPr>
        <w:rPr>
          <w:rFonts w:ascii="Arial" w:hAnsi="Arial" w:cs="Arial"/>
          <w:i/>
          <w:sz w:val="20"/>
          <w:szCs w:val="20"/>
        </w:rPr>
      </w:pPr>
    </w:p>
    <w:p w14:paraId="34AB8A82" w14:textId="5A8E9ED4" w:rsidR="00FF2EBB" w:rsidRDefault="00FF2EBB" w:rsidP="005D5646">
      <w:pPr>
        <w:rPr>
          <w:rFonts w:ascii="Arial" w:hAnsi="Arial" w:cs="Arial"/>
          <w:i/>
          <w:sz w:val="20"/>
          <w:szCs w:val="20"/>
        </w:rPr>
      </w:pPr>
    </w:p>
    <w:p w14:paraId="2C701DA8" w14:textId="09C5299F" w:rsidR="00FF2EBB" w:rsidRDefault="00FF2EBB" w:rsidP="005D5646">
      <w:pPr>
        <w:rPr>
          <w:rFonts w:ascii="Arial" w:hAnsi="Arial" w:cs="Arial"/>
          <w:i/>
          <w:sz w:val="20"/>
          <w:szCs w:val="20"/>
        </w:rPr>
      </w:pPr>
    </w:p>
    <w:p w14:paraId="6BDA656B" w14:textId="710CA73D" w:rsidR="00FF2EBB" w:rsidRDefault="00FF2EBB" w:rsidP="005D5646">
      <w:pPr>
        <w:rPr>
          <w:rFonts w:ascii="Arial" w:hAnsi="Arial" w:cs="Arial"/>
          <w:b/>
          <w:color w:val="000000"/>
          <w:sz w:val="20"/>
          <w:szCs w:val="20"/>
        </w:rPr>
      </w:pPr>
    </w:p>
    <w:p w14:paraId="71638E8C" w14:textId="64AE22B5" w:rsidR="00FA1996" w:rsidRDefault="00FA1996" w:rsidP="005D5646">
      <w:pPr>
        <w:rPr>
          <w:rFonts w:ascii="Arial" w:hAnsi="Arial" w:cs="Arial"/>
          <w:b/>
          <w:color w:val="000000"/>
          <w:sz w:val="20"/>
          <w:szCs w:val="20"/>
        </w:rPr>
      </w:pPr>
    </w:p>
    <w:p w14:paraId="07767384" w14:textId="68CF53C2" w:rsidR="007231E7" w:rsidRDefault="007231E7" w:rsidP="005D5646">
      <w:pPr>
        <w:rPr>
          <w:rFonts w:ascii="Arial" w:hAnsi="Arial" w:cs="Arial"/>
          <w:b/>
          <w:color w:val="000000"/>
          <w:sz w:val="20"/>
          <w:szCs w:val="20"/>
        </w:rPr>
      </w:pPr>
    </w:p>
    <w:p w14:paraId="74CD1C01" w14:textId="77777777" w:rsidR="007231E7" w:rsidRDefault="007231E7" w:rsidP="005D5646">
      <w:pPr>
        <w:rPr>
          <w:rFonts w:ascii="Arial" w:hAnsi="Arial" w:cs="Arial"/>
          <w:b/>
          <w:color w:val="000000"/>
          <w:sz w:val="20"/>
          <w:szCs w:val="20"/>
        </w:rPr>
      </w:pPr>
    </w:p>
    <w:p w14:paraId="777FD21D" w14:textId="77777777" w:rsidR="000603BB" w:rsidRDefault="000603BB" w:rsidP="005D5646">
      <w:pPr>
        <w:rPr>
          <w:rFonts w:ascii="Arial" w:hAnsi="Arial" w:cs="Arial"/>
          <w:b/>
          <w:color w:val="000000"/>
          <w:sz w:val="20"/>
          <w:szCs w:val="20"/>
        </w:rPr>
      </w:pPr>
    </w:p>
    <w:p w14:paraId="07458840" w14:textId="77777777" w:rsidR="00FA1996" w:rsidRDefault="00FA1996" w:rsidP="005D5646">
      <w:pPr>
        <w:rPr>
          <w:rFonts w:ascii="Arial" w:hAnsi="Arial" w:cs="Arial"/>
          <w:b/>
          <w:color w:val="000000"/>
          <w:sz w:val="20"/>
          <w:szCs w:val="20"/>
        </w:rPr>
      </w:pPr>
    </w:p>
    <w:p w14:paraId="2DD4BB88" w14:textId="257FBB37" w:rsidR="009725D1" w:rsidRPr="00E2026F" w:rsidRDefault="00DD7C86" w:rsidP="00FA1996">
      <w:pPr>
        <w:rPr>
          <w:rFonts w:ascii="Arial" w:hAnsi="Arial" w:cs="Arial"/>
          <w:b/>
          <w:bCs/>
          <w:color w:val="000000"/>
          <w:sz w:val="20"/>
        </w:rPr>
      </w:pPr>
      <w:r w:rsidRPr="00E2026F">
        <w:rPr>
          <w:rFonts w:ascii="Arial" w:hAnsi="Arial" w:cs="Arial"/>
          <w:b/>
          <w:bCs/>
        </w:rPr>
        <w:t>Bildmaterial</w:t>
      </w:r>
      <w:r w:rsidR="009E2DBF" w:rsidRPr="00E2026F">
        <w:rPr>
          <w:rFonts w:ascii="Arial" w:hAnsi="Arial" w:cs="Arial"/>
          <w:b/>
          <w:bCs/>
          <w:color w:val="000000"/>
          <w:sz w:val="20"/>
        </w:rPr>
        <w:tab/>
      </w:r>
    </w:p>
    <w:p w14:paraId="526257B3" w14:textId="62B47CFC" w:rsidR="00E271E0" w:rsidRPr="003B4436" w:rsidRDefault="00E271E0" w:rsidP="00F66B90">
      <w:pPr>
        <w:tabs>
          <w:tab w:val="left" w:pos="2755"/>
        </w:tabs>
        <w:spacing w:line="360" w:lineRule="auto"/>
        <w:rPr>
          <w:rFonts w:ascii="Arial" w:hAnsi="Arial" w:cs="Arial"/>
          <w:color w:val="000000"/>
          <w:sz w:val="20"/>
        </w:rPr>
      </w:pPr>
    </w:p>
    <w:p w14:paraId="412BBE84" w14:textId="41CBB332" w:rsidR="00E271E0" w:rsidRDefault="000603BB" w:rsidP="00F66B90">
      <w:pPr>
        <w:tabs>
          <w:tab w:val="left" w:pos="2755"/>
        </w:tabs>
        <w:spacing w:line="360" w:lineRule="auto"/>
        <w:rPr>
          <w:rFonts w:ascii="Arial" w:hAnsi="Arial" w:cs="Arial"/>
          <w:color w:val="000000"/>
          <w:sz w:val="20"/>
        </w:rPr>
      </w:pPr>
      <w:r>
        <w:rPr>
          <w:rFonts w:ascii="Arial" w:hAnsi="Arial" w:cs="Arial"/>
          <w:noProof/>
          <w:color w:val="000000"/>
          <w:sz w:val="20"/>
        </w:rPr>
        <w:drawing>
          <wp:inline distT="0" distB="0" distL="0" distR="0" wp14:anchorId="3EA65C28" wp14:editId="2C548781">
            <wp:extent cx="2545700" cy="1695450"/>
            <wp:effectExtent l="0" t="0" r="7620" b="0"/>
            <wp:docPr id="1" name="Grafik 1" descr="Ein Bild, das Text, Cartoon,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artoon, Screenshot, Desig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52648" cy="1700077"/>
                    </a:xfrm>
                    <a:prstGeom prst="rect">
                      <a:avLst/>
                    </a:prstGeom>
                  </pic:spPr>
                </pic:pic>
              </a:graphicData>
            </a:graphic>
          </wp:inline>
        </w:drawing>
      </w:r>
    </w:p>
    <w:p w14:paraId="7B5E9FEB" w14:textId="77777777" w:rsidR="00E271E0" w:rsidRDefault="00E271E0" w:rsidP="00F66B90">
      <w:pPr>
        <w:tabs>
          <w:tab w:val="left" w:pos="2755"/>
        </w:tabs>
        <w:spacing w:line="360" w:lineRule="auto"/>
        <w:rPr>
          <w:rFonts w:ascii="Arial" w:hAnsi="Arial" w:cs="Arial"/>
          <w:color w:val="000000"/>
          <w:sz w:val="20"/>
        </w:rPr>
      </w:pPr>
    </w:p>
    <w:p w14:paraId="2321F460" w14:textId="73B3C429" w:rsidR="002377B1" w:rsidRPr="002377B1" w:rsidRDefault="002377B1" w:rsidP="00F66B90">
      <w:pPr>
        <w:tabs>
          <w:tab w:val="left" w:pos="2755"/>
        </w:tabs>
        <w:spacing w:line="360" w:lineRule="auto"/>
        <w:rPr>
          <w:rFonts w:ascii="Arial" w:hAnsi="Arial" w:cs="Arial"/>
          <w:color w:val="000000"/>
          <w:sz w:val="20"/>
        </w:rPr>
      </w:pPr>
      <w:r w:rsidRPr="00A2587D">
        <w:rPr>
          <w:rFonts w:ascii="Arial" w:hAnsi="Arial" w:cs="Arial"/>
          <w:color w:val="000000"/>
          <w:sz w:val="20"/>
          <w:lang w:val="en-US"/>
        </w:rPr>
        <w:t xml:space="preserve">Bild 1: Smart Factory Week 2023 – das Online-Event: </w:t>
      </w:r>
      <w:proofErr w:type="spellStart"/>
      <w:r w:rsidRPr="00A2587D">
        <w:rPr>
          <w:rFonts w:ascii="Arial" w:hAnsi="Arial" w:cs="Arial"/>
          <w:color w:val="000000"/>
          <w:sz w:val="20"/>
          <w:lang w:val="en-US"/>
        </w:rPr>
        <w:t>Informativ</w:t>
      </w:r>
      <w:proofErr w:type="spellEnd"/>
      <w:r w:rsidRPr="00A2587D">
        <w:rPr>
          <w:rFonts w:ascii="Arial" w:hAnsi="Arial" w:cs="Arial"/>
          <w:color w:val="000000"/>
          <w:sz w:val="20"/>
          <w:lang w:val="en-US"/>
        </w:rPr>
        <w:t xml:space="preserve">. </w:t>
      </w:r>
      <w:r w:rsidRPr="002377B1">
        <w:rPr>
          <w:rFonts w:ascii="Arial" w:hAnsi="Arial" w:cs="Arial"/>
          <w:color w:val="000000"/>
          <w:sz w:val="20"/>
        </w:rPr>
        <w:t>Digital. Koste</w:t>
      </w:r>
      <w:r>
        <w:rPr>
          <w:rFonts w:ascii="Arial" w:hAnsi="Arial" w:cs="Arial"/>
          <w:color w:val="000000"/>
          <w:sz w:val="20"/>
        </w:rPr>
        <w:t>n</w:t>
      </w:r>
      <w:r w:rsidRPr="002377B1">
        <w:rPr>
          <w:rFonts w:ascii="Arial" w:hAnsi="Arial" w:cs="Arial"/>
          <w:color w:val="000000"/>
          <w:sz w:val="20"/>
        </w:rPr>
        <w:t>los</w:t>
      </w:r>
      <w:r>
        <w:rPr>
          <w:rFonts w:ascii="Arial" w:hAnsi="Arial" w:cs="Arial"/>
          <w:color w:val="000000"/>
          <w:sz w:val="20"/>
        </w:rPr>
        <w:t>.</w:t>
      </w:r>
    </w:p>
    <w:p w14:paraId="51EC4136" w14:textId="73598A73" w:rsidR="002377B1" w:rsidRDefault="00887A1F" w:rsidP="00F66B90">
      <w:pPr>
        <w:tabs>
          <w:tab w:val="left" w:pos="2755"/>
        </w:tabs>
        <w:spacing w:line="360" w:lineRule="auto"/>
        <w:rPr>
          <w:rFonts w:ascii="Arial" w:hAnsi="Arial" w:cs="Arial"/>
          <w:color w:val="000000"/>
          <w:sz w:val="20"/>
        </w:rPr>
      </w:pPr>
      <w:r>
        <w:rPr>
          <w:rFonts w:ascii="Arial" w:hAnsi="Arial" w:cs="Arial"/>
          <w:color w:val="000000"/>
          <w:sz w:val="20"/>
        </w:rPr>
        <w:t>(</w:t>
      </w:r>
      <w:r w:rsidR="002377B1">
        <w:rPr>
          <w:rFonts w:ascii="Arial" w:hAnsi="Arial" w:cs="Arial"/>
          <w:color w:val="000000"/>
          <w:sz w:val="20"/>
        </w:rPr>
        <w:t>Bildquelle: MPDV</w:t>
      </w:r>
      <w:r>
        <w:rPr>
          <w:rFonts w:ascii="Arial" w:hAnsi="Arial" w:cs="Arial"/>
          <w:color w:val="000000"/>
          <w:sz w:val="20"/>
        </w:rPr>
        <w:t>)</w:t>
      </w:r>
    </w:p>
    <w:p w14:paraId="01BC9F16" w14:textId="77777777" w:rsidR="00D52D48" w:rsidRPr="002377B1" w:rsidRDefault="00D52D48" w:rsidP="00F66B90">
      <w:pPr>
        <w:tabs>
          <w:tab w:val="left" w:pos="2755"/>
        </w:tabs>
        <w:spacing w:line="360" w:lineRule="auto"/>
        <w:rPr>
          <w:rFonts w:ascii="Arial" w:hAnsi="Arial" w:cs="Arial"/>
          <w:color w:val="000000"/>
          <w:sz w:val="20"/>
        </w:rPr>
      </w:pPr>
    </w:p>
    <w:p w14:paraId="0C95462E" w14:textId="0D596756" w:rsidR="00D52D48" w:rsidRDefault="00D52D48" w:rsidP="00F66B90">
      <w:pPr>
        <w:tabs>
          <w:tab w:val="left" w:pos="2755"/>
        </w:tabs>
        <w:spacing w:line="360" w:lineRule="auto"/>
        <w:rPr>
          <w:rFonts w:ascii="Arial" w:hAnsi="Arial" w:cs="Arial"/>
          <w:color w:val="000000"/>
          <w:sz w:val="20"/>
        </w:rPr>
      </w:pPr>
      <w:r>
        <w:rPr>
          <w:rFonts w:ascii="Arial" w:hAnsi="Arial" w:cs="Arial"/>
          <w:noProof/>
          <w:color w:val="000000"/>
          <w:sz w:val="20"/>
        </w:rPr>
        <w:drawing>
          <wp:inline distT="0" distB="0" distL="0" distR="0" wp14:anchorId="39DDF4E8" wp14:editId="51CEB2B1">
            <wp:extent cx="2026086" cy="542925"/>
            <wp:effectExtent l="0" t="0" r="0" b="0"/>
            <wp:docPr id="2" name="Grafik 2"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Logo, Grafik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43745" cy="547657"/>
                    </a:xfrm>
                    <a:prstGeom prst="rect">
                      <a:avLst/>
                    </a:prstGeom>
                  </pic:spPr>
                </pic:pic>
              </a:graphicData>
            </a:graphic>
          </wp:inline>
        </w:drawing>
      </w:r>
    </w:p>
    <w:p w14:paraId="58EF7C2F" w14:textId="77777777" w:rsidR="00CF0899" w:rsidRDefault="00CF0899" w:rsidP="00F66B90">
      <w:pPr>
        <w:tabs>
          <w:tab w:val="left" w:pos="2755"/>
        </w:tabs>
        <w:spacing w:line="360" w:lineRule="auto"/>
        <w:rPr>
          <w:rFonts w:ascii="Arial" w:hAnsi="Arial" w:cs="Arial"/>
          <w:color w:val="000000"/>
          <w:sz w:val="20"/>
        </w:rPr>
      </w:pPr>
    </w:p>
    <w:p w14:paraId="552B1A82" w14:textId="6E6FFAA5" w:rsidR="009725D1" w:rsidRDefault="002377B1" w:rsidP="00F66B90">
      <w:pPr>
        <w:tabs>
          <w:tab w:val="left" w:pos="2755"/>
        </w:tabs>
        <w:spacing w:line="360" w:lineRule="auto"/>
        <w:rPr>
          <w:rFonts w:ascii="Arial" w:hAnsi="Arial" w:cs="Arial"/>
          <w:color w:val="000000"/>
          <w:sz w:val="20"/>
        </w:rPr>
      </w:pPr>
      <w:r>
        <w:rPr>
          <w:rFonts w:ascii="Arial" w:hAnsi="Arial" w:cs="Arial"/>
          <w:color w:val="000000"/>
          <w:sz w:val="20"/>
        </w:rPr>
        <w:t xml:space="preserve">Bild 2: </w:t>
      </w:r>
      <w:proofErr w:type="gramStart"/>
      <w:r>
        <w:rPr>
          <w:rFonts w:ascii="Arial" w:hAnsi="Arial" w:cs="Arial"/>
          <w:color w:val="000000"/>
          <w:sz w:val="20"/>
        </w:rPr>
        <w:t>MPDV Logo</w:t>
      </w:r>
      <w:proofErr w:type="gramEnd"/>
      <w:r>
        <w:rPr>
          <w:rFonts w:ascii="Arial" w:hAnsi="Arial" w:cs="Arial"/>
          <w:color w:val="000000"/>
          <w:sz w:val="20"/>
        </w:rPr>
        <w:t xml:space="preserve"> </w:t>
      </w:r>
      <w:r w:rsidR="00887A1F">
        <w:rPr>
          <w:rFonts w:ascii="Arial" w:hAnsi="Arial" w:cs="Arial"/>
          <w:color w:val="000000"/>
          <w:sz w:val="20"/>
        </w:rPr>
        <w:t>(</w:t>
      </w:r>
      <w:r w:rsidR="009725D1">
        <w:rPr>
          <w:rFonts w:ascii="Arial" w:hAnsi="Arial" w:cs="Arial"/>
          <w:color w:val="000000"/>
          <w:sz w:val="20"/>
        </w:rPr>
        <w:t>Bildquelle</w:t>
      </w:r>
      <w:r w:rsidR="00836845">
        <w:rPr>
          <w:rFonts w:ascii="Arial" w:hAnsi="Arial" w:cs="Arial"/>
          <w:color w:val="000000"/>
          <w:sz w:val="20"/>
        </w:rPr>
        <w:t>: MPDV</w:t>
      </w:r>
      <w:r w:rsidR="00887A1F">
        <w:rPr>
          <w:rFonts w:ascii="Arial" w:hAnsi="Arial" w:cs="Arial"/>
          <w:color w:val="000000"/>
          <w:sz w:val="20"/>
        </w:rPr>
        <w:t>)</w:t>
      </w:r>
    </w:p>
    <w:p w14:paraId="71F74DAA" w14:textId="21030AB0" w:rsidR="00640570" w:rsidRDefault="00640570" w:rsidP="00F66B90">
      <w:pPr>
        <w:tabs>
          <w:tab w:val="left" w:pos="2755"/>
        </w:tabs>
        <w:spacing w:line="360" w:lineRule="auto"/>
        <w:rPr>
          <w:rFonts w:ascii="Arial" w:hAnsi="Arial" w:cs="Arial"/>
          <w:color w:val="000000"/>
          <w:sz w:val="20"/>
        </w:rPr>
      </w:pPr>
    </w:p>
    <w:p w14:paraId="5C7A10DF" w14:textId="77777777" w:rsidR="00FF2EBB" w:rsidRDefault="00FF2EBB" w:rsidP="00F66B90">
      <w:pPr>
        <w:tabs>
          <w:tab w:val="left" w:pos="2755"/>
        </w:tabs>
        <w:spacing w:line="360" w:lineRule="auto"/>
        <w:rPr>
          <w:rFonts w:ascii="Arial" w:hAnsi="Arial" w:cs="Arial"/>
          <w:color w:val="000000"/>
          <w:sz w:val="20"/>
        </w:rPr>
      </w:pPr>
    </w:p>
    <w:p w14:paraId="1397EEA9" w14:textId="77777777" w:rsidR="00FF2EBB" w:rsidRDefault="00FF2EBB" w:rsidP="00F66B90">
      <w:pPr>
        <w:tabs>
          <w:tab w:val="left" w:pos="2755"/>
        </w:tabs>
        <w:spacing w:line="360" w:lineRule="auto"/>
        <w:rPr>
          <w:rFonts w:ascii="Arial" w:hAnsi="Arial" w:cs="Arial"/>
          <w:color w:val="000000"/>
          <w:sz w:val="20"/>
        </w:rPr>
      </w:pPr>
    </w:p>
    <w:p w14:paraId="5D275E4C" w14:textId="77777777" w:rsidR="007814A6" w:rsidRPr="001B5AC2" w:rsidRDefault="007814A6" w:rsidP="00F66B90">
      <w:pPr>
        <w:pStyle w:val="berschrift3"/>
        <w:spacing w:line="360" w:lineRule="auto"/>
        <w:jc w:val="left"/>
        <w:rPr>
          <w:rFonts w:ascii="Arial" w:hAnsi="Arial" w:cs="Arial"/>
          <w:sz w:val="24"/>
        </w:rPr>
      </w:pPr>
      <w:r>
        <w:rPr>
          <w:rFonts w:ascii="Arial" w:hAnsi="Arial" w:cs="Arial"/>
          <w:sz w:val="24"/>
        </w:rPr>
        <w:t>Keywords / Schlagworte</w:t>
      </w:r>
    </w:p>
    <w:p w14:paraId="28A9B894" w14:textId="77777777" w:rsidR="00A54561" w:rsidRDefault="00A54561" w:rsidP="00F66B90">
      <w:pPr>
        <w:pStyle w:val="Listenabsatz"/>
        <w:numPr>
          <w:ilvl w:val="0"/>
          <w:numId w:val="5"/>
        </w:numPr>
        <w:tabs>
          <w:tab w:val="left" w:pos="2755"/>
        </w:tabs>
        <w:rPr>
          <w:rFonts w:cs="Arial"/>
          <w:color w:val="000000"/>
          <w:sz w:val="20"/>
        </w:rPr>
      </w:pPr>
      <w:proofErr w:type="gramStart"/>
      <w:r>
        <w:rPr>
          <w:rFonts w:cs="Arial"/>
          <w:color w:val="000000"/>
          <w:sz w:val="20"/>
        </w:rPr>
        <w:t>Online Event</w:t>
      </w:r>
      <w:proofErr w:type="gramEnd"/>
    </w:p>
    <w:p w14:paraId="73814B7B" w14:textId="77777777" w:rsidR="00A54561" w:rsidRDefault="00A54561" w:rsidP="00F66B90">
      <w:pPr>
        <w:pStyle w:val="Listenabsatz"/>
        <w:numPr>
          <w:ilvl w:val="0"/>
          <w:numId w:val="5"/>
        </w:numPr>
        <w:tabs>
          <w:tab w:val="left" w:pos="2755"/>
        </w:tabs>
        <w:rPr>
          <w:rFonts w:cs="Arial"/>
          <w:color w:val="000000"/>
          <w:sz w:val="20"/>
        </w:rPr>
      </w:pPr>
      <w:r>
        <w:rPr>
          <w:rFonts w:cs="Arial"/>
          <w:color w:val="000000"/>
          <w:sz w:val="20"/>
        </w:rPr>
        <w:t>Vorträge</w:t>
      </w:r>
    </w:p>
    <w:p w14:paraId="4E4C1D09" w14:textId="581FB98B" w:rsidR="00A54561" w:rsidRDefault="00A54561" w:rsidP="00F66B90">
      <w:pPr>
        <w:pStyle w:val="Listenabsatz"/>
        <w:numPr>
          <w:ilvl w:val="0"/>
          <w:numId w:val="5"/>
        </w:numPr>
        <w:tabs>
          <w:tab w:val="left" w:pos="2755"/>
        </w:tabs>
        <w:rPr>
          <w:rFonts w:cs="Arial"/>
          <w:color w:val="000000"/>
          <w:sz w:val="20"/>
        </w:rPr>
      </w:pPr>
      <w:r>
        <w:rPr>
          <w:rFonts w:cs="Arial"/>
          <w:color w:val="000000"/>
          <w:sz w:val="20"/>
        </w:rPr>
        <w:t>Virtuell</w:t>
      </w:r>
    </w:p>
    <w:p w14:paraId="61BE5370" w14:textId="1620D0D5" w:rsidR="00A54561" w:rsidRDefault="00A54561" w:rsidP="00F66B90">
      <w:pPr>
        <w:pStyle w:val="Listenabsatz"/>
        <w:numPr>
          <w:ilvl w:val="0"/>
          <w:numId w:val="5"/>
        </w:numPr>
        <w:tabs>
          <w:tab w:val="left" w:pos="2755"/>
        </w:tabs>
        <w:rPr>
          <w:rFonts w:cs="Arial"/>
          <w:color w:val="000000"/>
          <w:sz w:val="20"/>
        </w:rPr>
      </w:pPr>
      <w:r>
        <w:rPr>
          <w:rFonts w:cs="Arial"/>
          <w:color w:val="000000"/>
          <w:sz w:val="20"/>
        </w:rPr>
        <w:t>Fachvorträge</w:t>
      </w:r>
    </w:p>
    <w:p w14:paraId="45DB120F" w14:textId="77777777" w:rsidR="00A54561" w:rsidRDefault="00A54561" w:rsidP="00F66B90">
      <w:pPr>
        <w:pStyle w:val="Listenabsatz"/>
        <w:numPr>
          <w:ilvl w:val="0"/>
          <w:numId w:val="5"/>
        </w:numPr>
        <w:tabs>
          <w:tab w:val="left" w:pos="2755"/>
        </w:tabs>
        <w:rPr>
          <w:rFonts w:cs="Arial"/>
          <w:color w:val="000000"/>
          <w:sz w:val="20"/>
        </w:rPr>
      </w:pPr>
      <w:r>
        <w:rPr>
          <w:rFonts w:cs="Arial"/>
          <w:color w:val="000000"/>
          <w:sz w:val="20"/>
        </w:rPr>
        <w:t>Industrie 4.0</w:t>
      </w:r>
    </w:p>
    <w:p w14:paraId="05B4418A" w14:textId="6F43086C" w:rsidR="00A54561" w:rsidRDefault="00A54561" w:rsidP="00F66B90">
      <w:pPr>
        <w:pStyle w:val="Listenabsatz"/>
        <w:numPr>
          <w:ilvl w:val="0"/>
          <w:numId w:val="5"/>
        </w:numPr>
        <w:tabs>
          <w:tab w:val="left" w:pos="2755"/>
        </w:tabs>
        <w:rPr>
          <w:rFonts w:cs="Arial"/>
          <w:color w:val="000000"/>
          <w:sz w:val="20"/>
        </w:rPr>
      </w:pPr>
      <w:r>
        <w:rPr>
          <w:rFonts w:cs="Arial"/>
          <w:color w:val="000000"/>
          <w:sz w:val="20"/>
        </w:rPr>
        <w:t>Digitale Transformation</w:t>
      </w:r>
    </w:p>
    <w:p w14:paraId="6E948BFB" w14:textId="6B1AE45E" w:rsidR="00FF2EBB" w:rsidRDefault="00A54561" w:rsidP="00F66B90">
      <w:pPr>
        <w:pStyle w:val="Listenabsatz"/>
        <w:numPr>
          <w:ilvl w:val="0"/>
          <w:numId w:val="5"/>
        </w:numPr>
        <w:tabs>
          <w:tab w:val="left" w:pos="2755"/>
        </w:tabs>
        <w:rPr>
          <w:rFonts w:cs="Arial"/>
          <w:color w:val="000000"/>
          <w:sz w:val="20"/>
        </w:rPr>
      </w:pPr>
      <w:r>
        <w:rPr>
          <w:rFonts w:cs="Arial"/>
          <w:color w:val="000000"/>
          <w:sz w:val="20"/>
        </w:rPr>
        <w:t>Smart Factory</w:t>
      </w:r>
    </w:p>
    <w:p w14:paraId="08E94AF3" w14:textId="7F2FB448" w:rsidR="00FF2EBB" w:rsidRDefault="00FF2EBB" w:rsidP="00F66B90">
      <w:pPr>
        <w:pStyle w:val="Listenabsatz"/>
        <w:tabs>
          <w:tab w:val="left" w:pos="2755"/>
        </w:tabs>
        <w:rPr>
          <w:rFonts w:cs="Arial"/>
          <w:color w:val="000000"/>
          <w:sz w:val="20"/>
        </w:rPr>
      </w:pPr>
    </w:p>
    <w:p w14:paraId="64241C39" w14:textId="18120816" w:rsidR="00FF2EBB" w:rsidRDefault="00FF2EBB" w:rsidP="00F66B90">
      <w:pPr>
        <w:pStyle w:val="Listenabsatz"/>
        <w:tabs>
          <w:tab w:val="left" w:pos="2755"/>
        </w:tabs>
        <w:rPr>
          <w:rFonts w:cs="Arial"/>
          <w:color w:val="000000"/>
          <w:sz w:val="20"/>
        </w:rPr>
      </w:pPr>
    </w:p>
    <w:p w14:paraId="06CCE6CC" w14:textId="33C15427" w:rsidR="00FF2EBB" w:rsidRDefault="00FF2EBB" w:rsidP="00F66B90">
      <w:pPr>
        <w:pStyle w:val="Listenabsatz"/>
        <w:tabs>
          <w:tab w:val="left" w:pos="2755"/>
        </w:tabs>
        <w:rPr>
          <w:rFonts w:cs="Arial"/>
          <w:color w:val="000000"/>
          <w:sz w:val="20"/>
        </w:rPr>
      </w:pPr>
    </w:p>
    <w:p w14:paraId="1AC624DA" w14:textId="516C2A4B" w:rsidR="00FF2EBB" w:rsidRDefault="00FF2EBB" w:rsidP="00F66B90">
      <w:pPr>
        <w:pStyle w:val="Listenabsatz"/>
        <w:tabs>
          <w:tab w:val="left" w:pos="2755"/>
        </w:tabs>
        <w:rPr>
          <w:rFonts w:cs="Arial"/>
          <w:color w:val="000000"/>
          <w:sz w:val="20"/>
        </w:rPr>
      </w:pPr>
    </w:p>
    <w:p w14:paraId="3D9F61C7" w14:textId="2B1B3482" w:rsidR="00FF2EBB" w:rsidRDefault="00FF2EBB" w:rsidP="00F66B90">
      <w:pPr>
        <w:pStyle w:val="Listenabsatz"/>
        <w:tabs>
          <w:tab w:val="left" w:pos="2755"/>
        </w:tabs>
        <w:rPr>
          <w:rFonts w:cs="Arial"/>
          <w:color w:val="000000"/>
          <w:sz w:val="20"/>
        </w:rPr>
      </w:pPr>
    </w:p>
    <w:p w14:paraId="4DBA176C" w14:textId="331A9DAB" w:rsidR="00FF2EBB" w:rsidRDefault="00FF2EBB" w:rsidP="00F66B90">
      <w:pPr>
        <w:pStyle w:val="Listenabsatz"/>
        <w:tabs>
          <w:tab w:val="left" w:pos="2755"/>
        </w:tabs>
        <w:rPr>
          <w:rFonts w:cs="Arial"/>
          <w:color w:val="000000"/>
          <w:sz w:val="20"/>
        </w:rPr>
      </w:pPr>
    </w:p>
    <w:p w14:paraId="1F1F739A" w14:textId="33F8E4D1" w:rsidR="00FF2EBB" w:rsidRDefault="00FF2EBB" w:rsidP="00F66B90">
      <w:pPr>
        <w:pStyle w:val="Listenabsatz"/>
        <w:tabs>
          <w:tab w:val="left" w:pos="2755"/>
        </w:tabs>
        <w:rPr>
          <w:rFonts w:cs="Arial"/>
          <w:color w:val="000000"/>
          <w:sz w:val="20"/>
        </w:rPr>
      </w:pPr>
    </w:p>
    <w:p w14:paraId="6E6EECCE" w14:textId="6AC6A5B7" w:rsidR="00FF2EBB" w:rsidRDefault="00FF2EBB" w:rsidP="00F66B90">
      <w:pPr>
        <w:pStyle w:val="Listenabsatz"/>
        <w:tabs>
          <w:tab w:val="left" w:pos="2755"/>
        </w:tabs>
        <w:rPr>
          <w:rFonts w:cs="Arial"/>
          <w:color w:val="000000"/>
          <w:sz w:val="20"/>
        </w:rPr>
      </w:pPr>
    </w:p>
    <w:p w14:paraId="61D0493A" w14:textId="083AFB9A" w:rsidR="00FF2EBB" w:rsidRDefault="00FF2EBB" w:rsidP="00F66B90">
      <w:pPr>
        <w:pStyle w:val="Listenabsatz"/>
        <w:tabs>
          <w:tab w:val="left" w:pos="2755"/>
        </w:tabs>
        <w:rPr>
          <w:rFonts w:cs="Arial"/>
          <w:color w:val="000000"/>
          <w:sz w:val="20"/>
        </w:rPr>
      </w:pPr>
    </w:p>
    <w:p w14:paraId="59D30974" w14:textId="2491E772" w:rsidR="00FF2EBB" w:rsidRDefault="00FF2EBB" w:rsidP="00F66B90">
      <w:pPr>
        <w:pStyle w:val="Listenabsatz"/>
        <w:tabs>
          <w:tab w:val="left" w:pos="2755"/>
        </w:tabs>
        <w:rPr>
          <w:rFonts w:cs="Arial"/>
          <w:color w:val="000000"/>
          <w:sz w:val="20"/>
        </w:rPr>
      </w:pPr>
    </w:p>
    <w:p w14:paraId="7211D7AA" w14:textId="77777777" w:rsidR="00CF0899" w:rsidRDefault="00CF0899" w:rsidP="00F66B90">
      <w:pPr>
        <w:pStyle w:val="berschrift3"/>
        <w:spacing w:line="360" w:lineRule="auto"/>
        <w:jc w:val="left"/>
        <w:rPr>
          <w:rFonts w:ascii="Arial" w:hAnsi="Arial" w:cs="Arial"/>
          <w:sz w:val="24"/>
        </w:rPr>
      </w:pPr>
    </w:p>
    <w:p w14:paraId="07132A3E" w14:textId="176E0065" w:rsidR="00E5635A" w:rsidRPr="00BD3E03" w:rsidRDefault="00E5635A" w:rsidP="00F66B90">
      <w:pPr>
        <w:pStyle w:val="berschrift3"/>
        <w:spacing w:line="360" w:lineRule="auto"/>
        <w:jc w:val="left"/>
        <w:rPr>
          <w:rFonts w:ascii="Arial" w:hAnsi="Arial" w:cs="Arial"/>
          <w:sz w:val="24"/>
        </w:rPr>
      </w:pPr>
      <w:proofErr w:type="gramStart"/>
      <w:r>
        <w:rPr>
          <w:rFonts w:ascii="Arial" w:hAnsi="Arial" w:cs="Arial"/>
          <w:sz w:val="24"/>
        </w:rPr>
        <w:t>MPDV Gruppe</w:t>
      </w:r>
      <w:proofErr w:type="gramEnd"/>
    </w:p>
    <w:p w14:paraId="05482F25" w14:textId="77777777" w:rsidR="00E5635A" w:rsidRDefault="00E5635A" w:rsidP="00F66B90">
      <w:pPr>
        <w:pStyle w:val="HighlightsText"/>
        <w:spacing w:line="360" w:lineRule="auto"/>
        <w:jc w:val="both"/>
        <w:rPr>
          <w:rFonts w:ascii="Arial" w:hAnsi="Arial" w:cs="Arial"/>
          <w:b w:val="0"/>
          <w:color w:val="000000"/>
          <w:sz w:val="20"/>
        </w:rPr>
      </w:pPr>
    </w:p>
    <w:p w14:paraId="3D454EC5" w14:textId="77777777" w:rsidR="00E5635A" w:rsidRPr="004D4318" w:rsidRDefault="00E5635A" w:rsidP="00F66B90">
      <w:pPr>
        <w:spacing w:line="360" w:lineRule="auto"/>
        <w:rPr>
          <w:rFonts w:ascii="Arial" w:hAnsi="Arial" w:cs="Arial"/>
          <w:color w:val="000000"/>
          <w:sz w:val="20"/>
        </w:rPr>
      </w:pPr>
      <w:r w:rsidRPr="004D4318">
        <w:rPr>
          <w:rFonts w:ascii="Arial" w:hAnsi="Arial" w:cs="Arial"/>
          <w:color w:val="000000"/>
          <w:sz w:val="20"/>
        </w:rPr>
        <w:t xml:space="preserve">Die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mit Hauptsitz in Mosbach ist der Marktführer für IT-Lösungen in der Fertigung. Mit mehr als 45 Jahren Projekterfahrung im Produktionsumfeld verfügt die Gruppe über umfangreiches Fachwissen und unterstützt Unternehmen jeder Größe auf ihrem Weg zur Smart Factory. Produkte von MPDV wie das Manufacturing Execution System (MES) HYDRA, das </w:t>
      </w:r>
      <w:proofErr w:type="spellStart"/>
      <w:r w:rsidRPr="004D4318">
        <w:rPr>
          <w:rFonts w:ascii="Arial" w:hAnsi="Arial" w:cs="Arial"/>
          <w:color w:val="000000"/>
          <w:sz w:val="20"/>
        </w:rPr>
        <w:t>Advanced</w:t>
      </w:r>
      <w:proofErr w:type="spellEnd"/>
      <w:r w:rsidRPr="004D4318">
        <w:rPr>
          <w:rFonts w:ascii="Arial" w:hAnsi="Arial" w:cs="Arial"/>
          <w:color w:val="000000"/>
          <w:sz w:val="20"/>
        </w:rPr>
        <w:t xml:space="preserve"> </w:t>
      </w:r>
      <w:proofErr w:type="spellStart"/>
      <w:r w:rsidRPr="004D4318">
        <w:rPr>
          <w:rFonts w:ascii="Arial" w:hAnsi="Arial" w:cs="Arial"/>
          <w:color w:val="000000"/>
          <w:sz w:val="20"/>
        </w:rPr>
        <w:t>Planning</w:t>
      </w:r>
      <w:proofErr w:type="spellEnd"/>
      <w:r w:rsidRPr="004D4318">
        <w:rPr>
          <w:rFonts w:ascii="Arial" w:hAnsi="Arial" w:cs="Arial"/>
          <w:color w:val="000000"/>
          <w:sz w:val="20"/>
        </w:rPr>
        <w:t xml:space="preserve"> and Scheduling System (APS) FEDRA oder die Integrationsplattform Manufacturing Integration </w:t>
      </w:r>
      <w:proofErr w:type="spellStart"/>
      <w:r w:rsidRPr="004D4318">
        <w:rPr>
          <w:rFonts w:ascii="Arial" w:hAnsi="Arial" w:cs="Arial"/>
          <w:color w:val="000000"/>
          <w:sz w:val="20"/>
        </w:rPr>
        <w:t>Platform</w:t>
      </w:r>
      <w:proofErr w:type="spellEnd"/>
      <w:r w:rsidRPr="004D4318">
        <w:rPr>
          <w:rFonts w:ascii="Arial" w:hAnsi="Arial" w:cs="Arial"/>
          <w:color w:val="000000"/>
          <w:sz w:val="20"/>
        </w:rPr>
        <w:t xml:space="preserve"> (MIP) ermöglichen es Fertigungsunternehmen, ihre Produktionsprozesse effizienter zu gestalten und dem Wettbewerb so einen Schritt voraus zu sein. Mit den Produkten von FELTEN deckt die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1.100.000 Menschen in über 1.750 Fertigungsunternehmen die innovativen Softwarelösungen von MPDV. Dazu zählen namhafte Unternehmen aller Branchen. Zur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gehören die Unternehmen MPDV Mikrolab GmbH, FELTEN GmbH, Perfect Production GmbH und AIMES GmbH. Die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beschäftigt rund 520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sidRPr="004D4318">
        <w:rPr>
          <w:rFonts w:ascii="Arial" w:hAnsi="Arial" w:cs="Arial"/>
          <w:color w:val="000000"/>
          <w:sz w:val="20"/>
        </w:rPr>
        <w:t xml:space="preserve">Weitere Informationen unter </w:t>
      </w:r>
      <w:hyperlink r:id="rId11" w:history="1">
        <w:r>
          <w:rPr>
            <w:rStyle w:val="Hyperlink"/>
            <w:rFonts w:ascii="Arial" w:hAnsi="Arial" w:cs="Arial"/>
            <w:sz w:val="20"/>
          </w:rPr>
          <w:t>www.mpdv.com</w:t>
        </w:r>
      </w:hyperlink>
      <w:r w:rsidRPr="004D4318">
        <w:rPr>
          <w:rFonts w:ascii="Arial" w:hAnsi="Arial" w:cs="Arial"/>
          <w:color w:val="000000"/>
          <w:sz w:val="20"/>
        </w:rPr>
        <w:t xml:space="preserve">. </w:t>
      </w:r>
    </w:p>
    <w:bookmarkEnd w:id="0"/>
    <w:bookmarkEnd w:id="1"/>
    <w:p w14:paraId="7D0361C1" w14:textId="77777777" w:rsidR="004A3D0C" w:rsidRDefault="004A3D0C" w:rsidP="00F66B90">
      <w:pPr>
        <w:spacing w:line="360" w:lineRule="auto"/>
        <w:rPr>
          <w:rFonts w:ascii="Arial" w:hAnsi="Arial" w:cs="Arial"/>
          <w:i/>
          <w:sz w:val="20"/>
          <w:szCs w:val="20"/>
        </w:rPr>
      </w:pPr>
    </w:p>
    <w:p w14:paraId="05CA1550" w14:textId="77777777" w:rsidR="00DD7C86" w:rsidRPr="005D5646" w:rsidRDefault="00DD7C86" w:rsidP="00F66B90">
      <w:pPr>
        <w:pStyle w:val="HighlightsText"/>
        <w:spacing w:line="360" w:lineRule="auto"/>
        <w:jc w:val="both"/>
        <w:rPr>
          <w:rFonts w:ascii="Arial" w:hAnsi="Arial" w:cs="Arial"/>
          <w:b w:val="0"/>
          <w:color w:val="000000"/>
          <w:sz w:val="20"/>
        </w:rPr>
      </w:pPr>
    </w:p>
    <w:p w14:paraId="34A05CA1" w14:textId="77777777" w:rsidR="00DD7C86" w:rsidRPr="0056366D" w:rsidRDefault="00137ADB" w:rsidP="00F66B90">
      <w:pPr>
        <w:pStyle w:val="berschrift3"/>
        <w:spacing w:line="360" w:lineRule="auto"/>
        <w:jc w:val="left"/>
        <w:rPr>
          <w:rFonts w:ascii="Arial" w:hAnsi="Arial" w:cs="Arial"/>
          <w:sz w:val="24"/>
        </w:rPr>
      </w:pPr>
      <w:r w:rsidRPr="0056366D">
        <w:rPr>
          <w:rFonts w:ascii="Arial" w:hAnsi="Arial" w:cs="Arial"/>
          <w:sz w:val="24"/>
        </w:rPr>
        <w:t>Pressekontakt</w:t>
      </w:r>
    </w:p>
    <w:p w14:paraId="070E59AB" w14:textId="77777777" w:rsidR="0056366D" w:rsidRDefault="0056366D" w:rsidP="00F66B90">
      <w:pPr>
        <w:tabs>
          <w:tab w:val="left" w:pos="4536"/>
          <w:tab w:val="left" w:pos="4962"/>
        </w:tabs>
        <w:spacing w:line="360" w:lineRule="auto"/>
        <w:rPr>
          <w:rFonts w:ascii="Arial" w:hAnsi="Arial" w:cs="Arial"/>
          <w:color w:val="000000"/>
          <w:sz w:val="20"/>
          <w:szCs w:val="20"/>
        </w:rPr>
      </w:pPr>
    </w:p>
    <w:p w14:paraId="4C92AC0B" w14:textId="77777777" w:rsidR="00137ADB" w:rsidRPr="005D5646" w:rsidRDefault="00DD7C86" w:rsidP="00F66B90">
      <w:pPr>
        <w:tabs>
          <w:tab w:val="left" w:pos="4536"/>
          <w:tab w:val="left" w:pos="4962"/>
        </w:tabs>
        <w:spacing w:line="360" w:lineRule="auto"/>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31DF014E" w14:textId="77777777" w:rsidR="00137ADB" w:rsidRPr="00C71D5D" w:rsidRDefault="002E5E6C" w:rsidP="00F66B90">
      <w:pPr>
        <w:tabs>
          <w:tab w:val="left" w:pos="4536"/>
          <w:tab w:val="left" w:pos="4962"/>
        </w:tabs>
        <w:spacing w:line="360" w:lineRule="auto"/>
        <w:rPr>
          <w:rFonts w:ascii="Arial" w:hAnsi="Arial" w:cs="Arial"/>
          <w:color w:val="000000"/>
          <w:sz w:val="20"/>
          <w:szCs w:val="20"/>
          <w:lang w:val="fr-FR"/>
        </w:rPr>
      </w:pPr>
      <w:r>
        <w:rPr>
          <w:rFonts w:ascii="Arial" w:hAnsi="Arial" w:cs="Arial"/>
          <w:b/>
          <w:color w:val="000000"/>
          <w:sz w:val="20"/>
          <w:szCs w:val="20"/>
          <w:lang w:val="en-US"/>
        </w:rPr>
        <w:t>Carola Runge-Siegel</w:t>
      </w:r>
      <w:r w:rsidR="00137ADB" w:rsidRPr="00C71D5D">
        <w:rPr>
          <w:rFonts w:ascii="Arial" w:hAnsi="Arial" w:cs="Arial"/>
          <w:color w:val="000000"/>
          <w:sz w:val="20"/>
          <w:szCs w:val="20"/>
          <w:lang w:val="fr-FR"/>
        </w:rPr>
        <w:tab/>
        <w:t>Fax</w:t>
      </w:r>
      <w:r w:rsidR="00DD7C86" w:rsidRPr="00C71D5D">
        <w:rPr>
          <w:rFonts w:ascii="Arial" w:hAnsi="Arial" w:cs="Arial"/>
          <w:color w:val="000000"/>
          <w:sz w:val="20"/>
          <w:szCs w:val="20"/>
          <w:lang w:val="fr-FR"/>
        </w:rPr>
        <w:tab/>
      </w:r>
      <w:r w:rsidR="00137ADB" w:rsidRPr="00C71D5D">
        <w:rPr>
          <w:rFonts w:ascii="Arial" w:hAnsi="Arial" w:cs="Arial"/>
          <w:color w:val="000000"/>
          <w:sz w:val="20"/>
          <w:szCs w:val="20"/>
          <w:lang w:val="fr-FR"/>
        </w:rPr>
        <w:t>+49 6261 18139</w:t>
      </w:r>
    </w:p>
    <w:p w14:paraId="5341E8F9" w14:textId="77777777" w:rsidR="00137ADB" w:rsidRPr="00C71D5D" w:rsidRDefault="00137ADB" w:rsidP="00F66B90">
      <w:pPr>
        <w:tabs>
          <w:tab w:val="left" w:pos="4536"/>
        </w:tabs>
        <w:spacing w:line="360" w:lineRule="auto"/>
        <w:rPr>
          <w:rFonts w:ascii="Arial" w:hAnsi="Arial" w:cs="Arial"/>
          <w:color w:val="000000" w:themeColor="text1"/>
          <w:sz w:val="20"/>
          <w:szCs w:val="20"/>
          <w:lang w:val="fr-FR"/>
        </w:rPr>
      </w:pPr>
      <w:proofErr w:type="spellStart"/>
      <w:r w:rsidRPr="00C71D5D">
        <w:rPr>
          <w:rFonts w:ascii="Arial" w:hAnsi="Arial" w:cs="Arial"/>
          <w:color w:val="000000"/>
          <w:sz w:val="20"/>
          <w:szCs w:val="20"/>
          <w:lang w:val="fr-FR"/>
        </w:rPr>
        <w:t>Römerring</w:t>
      </w:r>
      <w:proofErr w:type="spellEnd"/>
      <w:r w:rsidRPr="00C71D5D">
        <w:rPr>
          <w:rFonts w:ascii="Arial" w:hAnsi="Arial" w:cs="Arial"/>
          <w:color w:val="000000"/>
          <w:sz w:val="20"/>
          <w:szCs w:val="20"/>
          <w:lang w:val="fr-FR"/>
        </w:rPr>
        <w:t xml:space="preserve"> 1</w:t>
      </w:r>
      <w:r w:rsidRPr="00C71D5D">
        <w:rPr>
          <w:rFonts w:ascii="Arial" w:hAnsi="Arial" w:cs="Arial"/>
          <w:color w:val="000000"/>
          <w:sz w:val="20"/>
          <w:szCs w:val="20"/>
          <w:lang w:val="fr-FR"/>
        </w:rPr>
        <w:tab/>
      </w:r>
      <w:hyperlink r:id="rId12" w:history="1">
        <w:r w:rsidR="00AD443A" w:rsidRPr="00C71D5D">
          <w:rPr>
            <w:rStyle w:val="Hyperlink"/>
            <w:rFonts w:ascii="Arial" w:hAnsi="Arial" w:cs="Arial"/>
            <w:sz w:val="20"/>
            <w:szCs w:val="20"/>
            <w:lang w:val="fr-FR"/>
          </w:rPr>
          <w:t>presse@mpdv.com</w:t>
        </w:r>
      </w:hyperlink>
      <w:r w:rsidR="004F5293" w:rsidRPr="00C71D5D">
        <w:rPr>
          <w:rStyle w:val="Hyperlink"/>
          <w:rFonts w:ascii="Arial" w:hAnsi="Arial" w:cs="Arial"/>
          <w:color w:val="000000" w:themeColor="text1"/>
          <w:sz w:val="20"/>
          <w:szCs w:val="20"/>
          <w:lang w:val="fr-FR"/>
        </w:rPr>
        <w:t xml:space="preserve"> </w:t>
      </w:r>
    </w:p>
    <w:p w14:paraId="229377EB" w14:textId="77777777" w:rsidR="00A22138" w:rsidRPr="004F5293" w:rsidRDefault="00137ADB" w:rsidP="00F66B90">
      <w:pPr>
        <w:tabs>
          <w:tab w:val="left" w:pos="4536"/>
        </w:tabs>
        <w:spacing w:line="360" w:lineRule="auto"/>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3"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4"/>
      <w:footerReference w:type="default" r:id="rId15"/>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FDA11" w14:textId="77777777" w:rsidR="006F4F0A" w:rsidRDefault="006F4F0A">
      <w:r>
        <w:separator/>
      </w:r>
    </w:p>
  </w:endnote>
  <w:endnote w:type="continuationSeparator" w:id="0">
    <w:p w14:paraId="2A7F7EDA" w14:textId="77777777" w:rsidR="006F4F0A" w:rsidRDefault="006F4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Lt BT">
    <w:altName w:val="Segoe UI"/>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C4F71" w14:textId="7E56B46D"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r w:rsidR="00FF2EBB" w:rsidRPr="00FF2EBB">
      <w:rPr>
        <w:rFonts w:ascii="Arial" w:hAnsi="Arial" w:cs="Arial"/>
        <w:sz w:val="20"/>
        <w:lang w:val="en-US"/>
      </w:rPr>
      <w:t>www.mpdv.com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DB1DE" w14:textId="77777777" w:rsidR="006F4F0A" w:rsidRDefault="006F4F0A">
      <w:r>
        <w:separator/>
      </w:r>
    </w:p>
  </w:footnote>
  <w:footnote w:type="continuationSeparator" w:id="0">
    <w:p w14:paraId="012BF723" w14:textId="77777777" w:rsidR="006F4F0A" w:rsidRDefault="006F4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4DA2E" w14:textId="77777777" w:rsidR="006863FA" w:rsidRDefault="0002687A" w:rsidP="004D4639">
    <w:pPr>
      <w:pStyle w:val="Kopfzeile"/>
      <w:jc w:val="right"/>
    </w:pPr>
    <w:r>
      <w:pict w14:anchorId="6241D2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75pt;height:49.5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09A1652"/>
    <w:multiLevelType w:val="multilevel"/>
    <w:tmpl w:val="164CB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04253EF"/>
    <w:multiLevelType w:val="hybridMultilevel"/>
    <w:tmpl w:val="77B8418A"/>
    <w:lvl w:ilvl="0" w:tplc="A43ACB1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8203C37"/>
    <w:multiLevelType w:val="multilevel"/>
    <w:tmpl w:val="783E7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49526542">
    <w:abstractNumId w:val="2"/>
  </w:num>
  <w:num w:numId="2" w16cid:durableId="1009142495">
    <w:abstractNumId w:val="0"/>
  </w:num>
  <w:num w:numId="3" w16cid:durableId="1822772657">
    <w:abstractNumId w:val="4"/>
  </w:num>
  <w:num w:numId="4" w16cid:durableId="1450784292">
    <w:abstractNumId w:val="1"/>
  </w:num>
  <w:num w:numId="5" w16cid:durableId="2497752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E34"/>
    <w:rsid w:val="00003130"/>
    <w:rsid w:val="000227E6"/>
    <w:rsid w:val="0002687A"/>
    <w:rsid w:val="00031913"/>
    <w:rsid w:val="000438A1"/>
    <w:rsid w:val="000603BB"/>
    <w:rsid w:val="00062CCA"/>
    <w:rsid w:val="000664A9"/>
    <w:rsid w:val="0008264D"/>
    <w:rsid w:val="000827EF"/>
    <w:rsid w:val="000862EC"/>
    <w:rsid w:val="00097FE1"/>
    <w:rsid w:val="000A3AB1"/>
    <w:rsid w:val="000E3FF8"/>
    <w:rsid w:val="000F11BD"/>
    <w:rsid w:val="00110004"/>
    <w:rsid w:val="00110C49"/>
    <w:rsid w:val="00111458"/>
    <w:rsid w:val="001265C4"/>
    <w:rsid w:val="00137ADB"/>
    <w:rsid w:val="00147D28"/>
    <w:rsid w:val="00194D36"/>
    <w:rsid w:val="001B5AC2"/>
    <w:rsid w:val="001C5B26"/>
    <w:rsid w:val="001D3A85"/>
    <w:rsid w:val="001D6907"/>
    <w:rsid w:val="001F0930"/>
    <w:rsid w:val="001F5D88"/>
    <w:rsid w:val="002245E3"/>
    <w:rsid w:val="00225E1D"/>
    <w:rsid w:val="00234959"/>
    <w:rsid w:val="002377B1"/>
    <w:rsid w:val="002520A9"/>
    <w:rsid w:val="00254FEE"/>
    <w:rsid w:val="002606B0"/>
    <w:rsid w:val="00262B22"/>
    <w:rsid w:val="002852D1"/>
    <w:rsid w:val="002A2BBE"/>
    <w:rsid w:val="002A7E34"/>
    <w:rsid w:val="002E5E6C"/>
    <w:rsid w:val="002E7681"/>
    <w:rsid w:val="002F5215"/>
    <w:rsid w:val="00305174"/>
    <w:rsid w:val="00306159"/>
    <w:rsid w:val="00314567"/>
    <w:rsid w:val="003224B0"/>
    <w:rsid w:val="00330669"/>
    <w:rsid w:val="0034191E"/>
    <w:rsid w:val="00342D21"/>
    <w:rsid w:val="00343E5E"/>
    <w:rsid w:val="0035161F"/>
    <w:rsid w:val="0035471A"/>
    <w:rsid w:val="00361523"/>
    <w:rsid w:val="00361D93"/>
    <w:rsid w:val="00390558"/>
    <w:rsid w:val="003A28E8"/>
    <w:rsid w:val="003B4436"/>
    <w:rsid w:val="003B5BCA"/>
    <w:rsid w:val="003B6CC6"/>
    <w:rsid w:val="003C09DB"/>
    <w:rsid w:val="003C5E52"/>
    <w:rsid w:val="003D1DC1"/>
    <w:rsid w:val="003F4D32"/>
    <w:rsid w:val="003F6C27"/>
    <w:rsid w:val="00400389"/>
    <w:rsid w:val="00403E56"/>
    <w:rsid w:val="00434367"/>
    <w:rsid w:val="00445D84"/>
    <w:rsid w:val="00450219"/>
    <w:rsid w:val="0046235E"/>
    <w:rsid w:val="00477AA7"/>
    <w:rsid w:val="00482FB2"/>
    <w:rsid w:val="00496F6C"/>
    <w:rsid w:val="00497753"/>
    <w:rsid w:val="004A37BA"/>
    <w:rsid w:val="004A3D0C"/>
    <w:rsid w:val="004A6C11"/>
    <w:rsid w:val="004B23F4"/>
    <w:rsid w:val="004C51ED"/>
    <w:rsid w:val="004D4639"/>
    <w:rsid w:val="004E321B"/>
    <w:rsid w:val="004E3927"/>
    <w:rsid w:val="004E531E"/>
    <w:rsid w:val="004F5293"/>
    <w:rsid w:val="005003AE"/>
    <w:rsid w:val="0050490A"/>
    <w:rsid w:val="005317FB"/>
    <w:rsid w:val="00537F64"/>
    <w:rsid w:val="00544261"/>
    <w:rsid w:val="00557E09"/>
    <w:rsid w:val="0056366D"/>
    <w:rsid w:val="00573C92"/>
    <w:rsid w:val="00577B66"/>
    <w:rsid w:val="00581FD5"/>
    <w:rsid w:val="00583EDB"/>
    <w:rsid w:val="00590659"/>
    <w:rsid w:val="0059074E"/>
    <w:rsid w:val="005A31FF"/>
    <w:rsid w:val="005A5BB7"/>
    <w:rsid w:val="005A7843"/>
    <w:rsid w:val="005C2DDD"/>
    <w:rsid w:val="005C668E"/>
    <w:rsid w:val="005C76B2"/>
    <w:rsid w:val="005D26E3"/>
    <w:rsid w:val="005D3817"/>
    <w:rsid w:val="005D5646"/>
    <w:rsid w:val="00602AF4"/>
    <w:rsid w:val="00627865"/>
    <w:rsid w:val="00631B28"/>
    <w:rsid w:val="00633170"/>
    <w:rsid w:val="0063624B"/>
    <w:rsid w:val="00637012"/>
    <w:rsid w:val="00640570"/>
    <w:rsid w:val="00675B1F"/>
    <w:rsid w:val="006863FA"/>
    <w:rsid w:val="00690789"/>
    <w:rsid w:val="00693F64"/>
    <w:rsid w:val="006B300C"/>
    <w:rsid w:val="006B3C6D"/>
    <w:rsid w:val="006D1FBE"/>
    <w:rsid w:val="006F115E"/>
    <w:rsid w:val="006F4F0A"/>
    <w:rsid w:val="00705F17"/>
    <w:rsid w:val="007231E7"/>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E62B5"/>
    <w:rsid w:val="007F65B4"/>
    <w:rsid w:val="00826FE1"/>
    <w:rsid w:val="00836845"/>
    <w:rsid w:val="00852189"/>
    <w:rsid w:val="00876CF4"/>
    <w:rsid w:val="0087741C"/>
    <w:rsid w:val="00887A1F"/>
    <w:rsid w:val="0089006F"/>
    <w:rsid w:val="0089208C"/>
    <w:rsid w:val="008A4255"/>
    <w:rsid w:val="008B125B"/>
    <w:rsid w:val="008B21D0"/>
    <w:rsid w:val="008C3B66"/>
    <w:rsid w:val="008C4150"/>
    <w:rsid w:val="008E2FD0"/>
    <w:rsid w:val="008F69AE"/>
    <w:rsid w:val="0091482A"/>
    <w:rsid w:val="00966779"/>
    <w:rsid w:val="009725D1"/>
    <w:rsid w:val="0098617E"/>
    <w:rsid w:val="00994683"/>
    <w:rsid w:val="0099638B"/>
    <w:rsid w:val="009B0C87"/>
    <w:rsid w:val="009B0FAD"/>
    <w:rsid w:val="009C3C42"/>
    <w:rsid w:val="009E2DBF"/>
    <w:rsid w:val="009F1F58"/>
    <w:rsid w:val="009F1F70"/>
    <w:rsid w:val="009F52B3"/>
    <w:rsid w:val="00A0760E"/>
    <w:rsid w:val="00A11914"/>
    <w:rsid w:val="00A1539C"/>
    <w:rsid w:val="00A22138"/>
    <w:rsid w:val="00A2587D"/>
    <w:rsid w:val="00A40A4E"/>
    <w:rsid w:val="00A41869"/>
    <w:rsid w:val="00A54561"/>
    <w:rsid w:val="00A60571"/>
    <w:rsid w:val="00A74219"/>
    <w:rsid w:val="00A879DF"/>
    <w:rsid w:val="00A91790"/>
    <w:rsid w:val="00AC7F18"/>
    <w:rsid w:val="00AD443A"/>
    <w:rsid w:val="00AE34AC"/>
    <w:rsid w:val="00B10F94"/>
    <w:rsid w:val="00B2434B"/>
    <w:rsid w:val="00B77A47"/>
    <w:rsid w:val="00B90BB1"/>
    <w:rsid w:val="00BA2774"/>
    <w:rsid w:val="00BB3D33"/>
    <w:rsid w:val="00BB5AB8"/>
    <w:rsid w:val="00BC6D15"/>
    <w:rsid w:val="00BD3E03"/>
    <w:rsid w:val="00BD48EB"/>
    <w:rsid w:val="00C0050B"/>
    <w:rsid w:val="00C165AD"/>
    <w:rsid w:val="00C173F7"/>
    <w:rsid w:val="00C17A42"/>
    <w:rsid w:val="00C23CDF"/>
    <w:rsid w:val="00C45724"/>
    <w:rsid w:val="00C520F3"/>
    <w:rsid w:val="00C5307E"/>
    <w:rsid w:val="00C537C5"/>
    <w:rsid w:val="00C67F25"/>
    <w:rsid w:val="00C71D5D"/>
    <w:rsid w:val="00C83C39"/>
    <w:rsid w:val="00C93E06"/>
    <w:rsid w:val="00C94D47"/>
    <w:rsid w:val="00C95B0C"/>
    <w:rsid w:val="00CA452A"/>
    <w:rsid w:val="00CC3C1E"/>
    <w:rsid w:val="00CC40F6"/>
    <w:rsid w:val="00CC723D"/>
    <w:rsid w:val="00CD15B4"/>
    <w:rsid w:val="00CD1E6B"/>
    <w:rsid w:val="00CD531D"/>
    <w:rsid w:val="00CD7F03"/>
    <w:rsid w:val="00CE0981"/>
    <w:rsid w:val="00CF0899"/>
    <w:rsid w:val="00D03144"/>
    <w:rsid w:val="00D06D83"/>
    <w:rsid w:val="00D128D1"/>
    <w:rsid w:val="00D17EAB"/>
    <w:rsid w:val="00D24101"/>
    <w:rsid w:val="00D444C5"/>
    <w:rsid w:val="00D4463C"/>
    <w:rsid w:val="00D451D0"/>
    <w:rsid w:val="00D52D48"/>
    <w:rsid w:val="00DB73EB"/>
    <w:rsid w:val="00DC662D"/>
    <w:rsid w:val="00DD1B6F"/>
    <w:rsid w:val="00DD7C86"/>
    <w:rsid w:val="00DE58A7"/>
    <w:rsid w:val="00E2026F"/>
    <w:rsid w:val="00E271E0"/>
    <w:rsid w:val="00E31212"/>
    <w:rsid w:val="00E50AE8"/>
    <w:rsid w:val="00E5635A"/>
    <w:rsid w:val="00E5741C"/>
    <w:rsid w:val="00E747A6"/>
    <w:rsid w:val="00E82B64"/>
    <w:rsid w:val="00E93DA2"/>
    <w:rsid w:val="00E969D9"/>
    <w:rsid w:val="00E96F27"/>
    <w:rsid w:val="00EE3CA8"/>
    <w:rsid w:val="00EF69BB"/>
    <w:rsid w:val="00F002D3"/>
    <w:rsid w:val="00F02E55"/>
    <w:rsid w:val="00F16233"/>
    <w:rsid w:val="00F21666"/>
    <w:rsid w:val="00F576FF"/>
    <w:rsid w:val="00F65A3A"/>
    <w:rsid w:val="00F65E8C"/>
    <w:rsid w:val="00F66B90"/>
    <w:rsid w:val="00F73277"/>
    <w:rsid w:val="00F825E5"/>
    <w:rsid w:val="00FA1996"/>
    <w:rsid w:val="00FA1A25"/>
    <w:rsid w:val="00FA6036"/>
    <w:rsid w:val="00FA770F"/>
    <w:rsid w:val="00FB29EC"/>
    <w:rsid w:val="00FB2FC9"/>
    <w:rsid w:val="00FD6DF0"/>
    <w:rsid w:val="00FF2E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0906C6"/>
  <w15:docId w15:val="{BF3D0E57-6101-4F7D-B294-91991889A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paragraph" w:styleId="berschrift4">
    <w:name w:val="heading 4"/>
    <w:basedOn w:val="Standard"/>
    <w:next w:val="Standard"/>
    <w:link w:val="berschrift4Zchn"/>
    <w:semiHidden/>
    <w:unhideWhenUsed/>
    <w:qFormat/>
    <w:rsid w:val="005D26E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paragraph" w:customStyle="1" w:styleId="paragraph">
    <w:name w:val="paragraph"/>
    <w:basedOn w:val="Standard"/>
    <w:rsid w:val="002A7E34"/>
    <w:pPr>
      <w:spacing w:before="100" w:beforeAutospacing="1" w:after="100" w:afterAutospacing="1"/>
    </w:pPr>
  </w:style>
  <w:style w:type="character" w:customStyle="1" w:styleId="normaltextrun">
    <w:name w:val="normaltextrun"/>
    <w:basedOn w:val="Absatz-Standardschriftart"/>
    <w:rsid w:val="002A7E34"/>
  </w:style>
  <w:style w:type="character" w:customStyle="1" w:styleId="eop">
    <w:name w:val="eop"/>
    <w:basedOn w:val="Absatz-Standardschriftart"/>
    <w:rsid w:val="002A7E34"/>
  </w:style>
  <w:style w:type="character" w:customStyle="1" w:styleId="scxw65668946">
    <w:name w:val="scxw65668946"/>
    <w:basedOn w:val="Absatz-Standardschriftart"/>
    <w:rsid w:val="002A7E34"/>
  </w:style>
  <w:style w:type="paragraph" w:styleId="berarbeitung">
    <w:name w:val="Revision"/>
    <w:hidden/>
    <w:uiPriority w:val="99"/>
    <w:semiHidden/>
    <w:rsid w:val="000862EC"/>
    <w:rPr>
      <w:sz w:val="24"/>
      <w:szCs w:val="24"/>
    </w:rPr>
  </w:style>
  <w:style w:type="character" w:styleId="BesuchterLink">
    <w:name w:val="FollowedHyperlink"/>
    <w:basedOn w:val="Absatz-Standardschriftart"/>
    <w:semiHidden/>
    <w:unhideWhenUsed/>
    <w:rsid w:val="000862EC"/>
    <w:rPr>
      <w:color w:val="800080" w:themeColor="followedHyperlink"/>
      <w:u w:val="single"/>
    </w:rPr>
  </w:style>
  <w:style w:type="character" w:styleId="Kommentarzeichen">
    <w:name w:val="annotation reference"/>
    <w:basedOn w:val="Absatz-Standardschriftart"/>
    <w:semiHidden/>
    <w:unhideWhenUsed/>
    <w:rsid w:val="000862EC"/>
    <w:rPr>
      <w:sz w:val="16"/>
      <w:szCs w:val="16"/>
    </w:rPr>
  </w:style>
  <w:style w:type="paragraph" w:styleId="Kommentartext">
    <w:name w:val="annotation text"/>
    <w:basedOn w:val="Standard"/>
    <w:link w:val="KommentartextZchn"/>
    <w:unhideWhenUsed/>
    <w:rsid w:val="000862EC"/>
    <w:rPr>
      <w:sz w:val="20"/>
      <w:szCs w:val="20"/>
    </w:rPr>
  </w:style>
  <w:style w:type="character" w:customStyle="1" w:styleId="KommentartextZchn">
    <w:name w:val="Kommentartext Zchn"/>
    <w:basedOn w:val="Absatz-Standardschriftart"/>
    <w:link w:val="Kommentartext"/>
    <w:rsid w:val="000862EC"/>
  </w:style>
  <w:style w:type="paragraph" w:styleId="Kommentarthema">
    <w:name w:val="annotation subject"/>
    <w:basedOn w:val="Kommentartext"/>
    <w:next w:val="Kommentartext"/>
    <w:link w:val="KommentarthemaZchn"/>
    <w:semiHidden/>
    <w:unhideWhenUsed/>
    <w:rsid w:val="000862EC"/>
    <w:rPr>
      <w:b/>
      <w:bCs/>
    </w:rPr>
  </w:style>
  <w:style w:type="character" w:customStyle="1" w:styleId="KommentarthemaZchn">
    <w:name w:val="Kommentarthema Zchn"/>
    <w:basedOn w:val="KommentartextZchn"/>
    <w:link w:val="Kommentarthema"/>
    <w:semiHidden/>
    <w:rsid w:val="000862EC"/>
    <w:rPr>
      <w:b/>
      <w:bCs/>
    </w:rPr>
  </w:style>
  <w:style w:type="character" w:styleId="NichtaufgelsteErwhnung">
    <w:name w:val="Unresolved Mention"/>
    <w:basedOn w:val="Absatz-Standardschriftart"/>
    <w:uiPriority w:val="99"/>
    <w:semiHidden/>
    <w:unhideWhenUsed/>
    <w:rsid w:val="003B5BCA"/>
    <w:rPr>
      <w:color w:val="605E5C"/>
      <w:shd w:val="clear" w:color="auto" w:fill="E1DFDD"/>
    </w:rPr>
  </w:style>
  <w:style w:type="character" w:customStyle="1" w:styleId="berschrift3Zchn">
    <w:name w:val="Überschrift 3 Zchn"/>
    <w:basedOn w:val="Absatz-Standardschriftart"/>
    <w:link w:val="berschrift3"/>
    <w:rsid w:val="00E5635A"/>
    <w:rPr>
      <w:rFonts w:ascii="Futura Lt BT" w:hAnsi="Futura Lt BT"/>
      <w:b/>
      <w:sz w:val="28"/>
    </w:rPr>
  </w:style>
  <w:style w:type="character" w:customStyle="1" w:styleId="berschrift4Zchn">
    <w:name w:val="Überschrift 4 Zchn"/>
    <w:basedOn w:val="Absatz-Standardschriftart"/>
    <w:link w:val="berschrift4"/>
    <w:uiPriority w:val="9"/>
    <w:semiHidden/>
    <w:rsid w:val="005D26E3"/>
    <w:rPr>
      <w:rFonts w:asciiTheme="majorHAnsi" w:eastAsiaTheme="majorEastAsia" w:hAnsiTheme="majorHAnsi" w:cstheme="majorBidi"/>
      <w:i/>
      <w:iCs/>
      <w:color w:val="365F91" w:themeColor="accent1" w:themeShade="BF"/>
      <w:sz w:val="24"/>
      <w:szCs w:val="24"/>
    </w:rPr>
  </w:style>
  <w:style w:type="character" w:customStyle="1" w:styleId="ui-provider">
    <w:name w:val="ui-provider"/>
    <w:basedOn w:val="Absatz-Standardschriftart"/>
    <w:rsid w:val="00FD6DF0"/>
  </w:style>
  <w:style w:type="character" w:styleId="Fett">
    <w:name w:val="Strong"/>
    <w:basedOn w:val="Absatz-Standardschriftart"/>
    <w:uiPriority w:val="22"/>
    <w:qFormat/>
    <w:rsid w:val="00FD6D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733352134">
      <w:bodyDiv w:val="1"/>
      <w:marLeft w:val="0"/>
      <w:marRight w:val="0"/>
      <w:marTop w:val="0"/>
      <w:marBottom w:val="0"/>
      <w:divBdr>
        <w:top w:val="none" w:sz="0" w:space="0" w:color="auto"/>
        <w:left w:val="none" w:sz="0" w:space="0" w:color="auto"/>
        <w:bottom w:val="none" w:sz="0" w:space="0" w:color="auto"/>
        <w:right w:val="none" w:sz="0" w:space="0" w:color="auto"/>
      </w:divBdr>
    </w:div>
    <w:div w:id="943339448">
      <w:bodyDiv w:val="1"/>
      <w:marLeft w:val="0"/>
      <w:marRight w:val="0"/>
      <w:marTop w:val="0"/>
      <w:marBottom w:val="0"/>
      <w:divBdr>
        <w:top w:val="none" w:sz="0" w:space="0" w:color="auto"/>
        <w:left w:val="none" w:sz="0" w:space="0" w:color="auto"/>
        <w:bottom w:val="none" w:sz="0" w:space="0" w:color="auto"/>
        <w:right w:val="none" w:sz="0" w:space="0" w:color="auto"/>
      </w:divBdr>
      <w:divsChild>
        <w:div w:id="1020081356">
          <w:marLeft w:val="0"/>
          <w:marRight w:val="0"/>
          <w:marTop w:val="0"/>
          <w:marBottom w:val="0"/>
          <w:divBdr>
            <w:top w:val="none" w:sz="0" w:space="0" w:color="auto"/>
            <w:left w:val="none" w:sz="0" w:space="0" w:color="auto"/>
            <w:bottom w:val="none" w:sz="0" w:space="0" w:color="auto"/>
            <w:right w:val="none" w:sz="0" w:space="0" w:color="auto"/>
          </w:divBdr>
        </w:div>
        <w:div w:id="508329135">
          <w:marLeft w:val="0"/>
          <w:marRight w:val="0"/>
          <w:marTop w:val="0"/>
          <w:marBottom w:val="0"/>
          <w:divBdr>
            <w:top w:val="none" w:sz="0" w:space="0" w:color="auto"/>
            <w:left w:val="none" w:sz="0" w:space="0" w:color="auto"/>
            <w:bottom w:val="none" w:sz="0" w:space="0" w:color="auto"/>
            <w:right w:val="none" w:sz="0" w:space="0" w:color="auto"/>
          </w:divBdr>
        </w:div>
        <w:div w:id="1949115203">
          <w:marLeft w:val="0"/>
          <w:marRight w:val="0"/>
          <w:marTop w:val="0"/>
          <w:marBottom w:val="0"/>
          <w:divBdr>
            <w:top w:val="none" w:sz="0" w:space="0" w:color="auto"/>
            <w:left w:val="none" w:sz="0" w:space="0" w:color="auto"/>
            <w:bottom w:val="none" w:sz="0" w:space="0" w:color="auto"/>
            <w:right w:val="none" w:sz="0" w:space="0" w:color="auto"/>
          </w:divBdr>
        </w:div>
        <w:div w:id="1262449579">
          <w:marLeft w:val="0"/>
          <w:marRight w:val="0"/>
          <w:marTop w:val="0"/>
          <w:marBottom w:val="0"/>
          <w:divBdr>
            <w:top w:val="none" w:sz="0" w:space="0" w:color="auto"/>
            <w:left w:val="none" w:sz="0" w:space="0" w:color="auto"/>
            <w:bottom w:val="none" w:sz="0" w:space="0" w:color="auto"/>
            <w:right w:val="none" w:sz="0" w:space="0" w:color="auto"/>
          </w:divBdr>
        </w:div>
        <w:div w:id="309139832">
          <w:marLeft w:val="0"/>
          <w:marRight w:val="0"/>
          <w:marTop w:val="0"/>
          <w:marBottom w:val="0"/>
          <w:divBdr>
            <w:top w:val="none" w:sz="0" w:space="0" w:color="auto"/>
            <w:left w:val="none" w:sz="0" w:space="0" w:color="auto"/>
            <w:bottom w:val="none" w:sz="0" w:space="0" w:color="auto"/>
            <w:right w:val="none" w:sz="0" w:space="0" w:color="auto"/>
          </w:divBdr>
        </w:div>
        <w:div w:id="320357764">
          <w:marLeft w:val="0"/>
          <w:marRight w:val="0"/>
          <w:marTop w:val="0"/>
          <w:marBottom w:val="0"/>
          <w:divBdr>
            <w:top w:val="none" w:sz="0" w:space="0" w:color="auto"/>
            <w:left w:val="none" w:sz="0" w:space="0" w:color="auto"/>
            <w:bottom w:val="none" w:sz="0" w:space="0" w:color="auto"/>
            <w:right w:val="none" w:sz="0" w:space="0" w:color="auto"/>
          </w:divBdr>
        </w:div>
        <w:div w:id="1587105052">
          <w:marLeft w:val="0"/>
          <w:marRight w:val="0"/>
          <w:marTop w:val="0"/>
          <w:marBottom w:val="0"/>
          <w:divBdr>
            <w:top w:val="none" w:sz="0" w:space="0" w:color="auto"/>
            <w:left w:val="none" w:sz="0" w:space="0" w:color="auto"/>
            <w:bottom w:val="none" w:sz="0" w:space="0" w:color="auto"/>
            <w:right w:val="none" w:sz="0" w:space="0" w:color="auto"/>
          </w:divBdr>
          <w:divsChild>
            <w:div w:id="1750106021">
              <w:marLeft w:val="0"/>
              <w:marRight w:val="0"/>
              <w:marTop w:val="0"/>
              <w:marBottom w:val="0"/>
              <w:divBdr>
                <w:top w:val="none" w:sz="0" w:space="0" w:color="auto"/>
                <w:left w:val="none" w:sz="0" w:space="0" w:color="auto"/>
                <w:bottom w:val="none" w:sz="0" w:space="0" w:color="auto"/>
                <w:right w:val="none" w:sz="0" w:space="0" w:color="auto"/>
              </w:divBdr>
            </w:div>
            <w:div w:id="491915434">
              <w:marLeft w:val="0"/>
              <w:marRight w:val="0"/>
              <w:marTop w:val="0"/>
              <w:marBottom w:val="0"/>
              <w:divBdr>
                <w:top w:val="none" w:sz="0" w:space="0" w:color="auto"/>
                <w:left w:val="none" w:sz="0" w:space="0" w:color="auto"/>
                <w:bottom w:val="none" w:sz="0" w:space="0" w:color="auto"/>
                <w:right w:val="none" w:sz="0" w:space="0" w:color="auto"/>
              </w:divBdr>
            </w:div>
            <w:div w:id="1720863599">
              <w:marLeft w:val="0"/>
              <w:marRight w:val="0"/>
              <w:marTop w:val="0"/>
              <w:marBottom w:val="0"/>
              <w:divBdr>
                <w:top w:val="none" w:sz="0" w:space="0" w:color="auto"/>
                <w:left w:val="none" w:sz="0" w:space="0" w:color="auto"/>
                <w:bottom w:val="none" w:sz="0" w:space="0" w:color="auto"/>
                <w:right w:val="none" w:sz="0" w:space="0" w:color="auto"/>
              </w:divBdr>
            </w:div>
            <w:div w:id="1675109911">
              <w:marLeft w:val="0"/>
              <w:marRight w:val="0"/>
              <w:marTop w:val="0"/>
              <w:marBottom w:val="0"/>
              <w:divBdr>
                <w:top w:val="none" w:sz="0" w:space="0" w:color="auto"/>
                <w:left w:val="none" w:sz="0" w:space="0" w:color="auto"/>
                <w:bottom w:val="none" w:sz="0" w:space="0" w:color="auto"/>
                <w:right w:val="none" w:sz="0" w:space="0" w:color="auto"/>
              </w:divBdr>
            </w:div>
          </w:divsChild>
        </w:div>
        <w:div w:id="877397137">
          <w:marLeft w:val="0"/>
          <w:marRight w:val="0"/>
          <w:marTop w:val="0"/>
          <w:marBottom w:val="0"/>
          <w:divBdr>
            <w:top w:val="none" w:sz="0" w:space="0" w:color="auto"/>
            <w:left w:val="none" w:sz="0" w:space="0" w:color="auto"/>
            <w:bottom w:val="none" w:sz="0" w:space="0" w:color="auto"/>
            <w:right w:val="none" w:sz="0" w:space="0" w:color="auto"/>
          </w:divBdr>
          <w:divsChild>
            <w:div w:id="373820388">
              <w:marLeft w:val="0"/>
              <w:marRight w:val="0"/>
              <w:marTop w:val="0"/>
              <w:marBottom w:val="0"/>
              <w:divBdr>
                <w:top w:val="none" w:sz="0" w:space="0" w:color="auto"/>
                <w:left w:val="none" w:sz="0" w:space="0" w:color="auto"/>
                <w:bottom w:val="none" w:sz="0" w:space="0" w:color="auto"/>
                <w:right w:val="none" w:sz="0" w:space="0" w:color="auto"/>
              </w:divBdr>
            </w:div>
            <w:div w:id="104008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141878">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pdv.com/de/smart-factory-week-2023" TargetMode="External"/><Relationship Id="rId13" Type="http://schemas.openxmlformats.org/officeDocument/2006/relationships/hyperlink" Target="http://www.mpdv.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mpdv.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mpdv.local\Data\MyOrg\Marketing\MPDV\09_PR\04_Presse\PM\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3</Pages>
  <Words>468</Words>
  <Characters>3218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3679</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Carola Runge-Siegel</dc:creator>
  <cp:lastModifiedBy>Carola Runge-Siegel</cp:lastModifiedBy>
  <cp:revision>3</cp:revision>
  <cp:lastPrinted>2023-07-05T13:05:00Z</cp:lastPrinted>
  <dcterms:created xsi:type="dcterms:W3CDTF">2023-09-19T14:24:00Z</dcterms:created>
  <dcterms:modified xsi:type="dcterms:W3CDTF">2023-09-20T09:40:00Z</dcterms:modified>
</cp:coreProperties>
</file>